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5F38" w14:textId="0B7E94A3" w:rsidR="000A2438" w:rsidRDefault="004103B3">
      <w:pPr>
        <w:rPr>
          <w:sz w:val="52"/>
          <w:szCs w:val="52"/>
          <w:lang w:val="en-US"/>
        </w:rPr>
      </w:pPr>
      <w:r>
        <w:rPr>
          <w:noProof/>
        </w:rPr>
        <w:pict w14:anchorId="3A0C78AF">
          <v:shapetype id="_x0000_t202" coordsize="21600,21600" o:spt="202" path="m,l,21600r21600,l21600,xe">
            <v:stroke joinstyle="miter"/>
            <v:path gradientshapeok="t" o:connecttype="rect"/>
          </v:shapetype>
          <v:shape id="Tekstvak 1" o:spid="_x0000_s1030" type="#_x0000_t202" style="position:absolute;margin-left:0;margin-top:0;width:421.5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" filled="f" stroked="f">
            <v:textbox style="mso-fit-shape-to-text:t">
              <w:txbxContent>
                <w:p w14:paraId="3C4E7EC6" w14:textId="20D144FA" w:rsidR="00B047C3" w:rsidRPr="005A6388" w:rsidRDefault="00B047C3" w:rsidP="00B047C3">
                  <w:pPr>
                    <w:jc w:val="center"/>
                    <w:rPr>
                      <w:b/>
                      <w:color w:val="FF0000"/>
                      <w:sz w:val="56"/>
                      <w:szCs w:val="56"/>
                      <w:lang w:val="en-US"/>
                    </w:rPr>
                  </w:pPr>
                  <w:proofErr w:type="spellStart"/>
                  <w:r w:rsidRPr="005A6388">
                    <w:rPr>
                      <w:b/>
                      <w:color w:val="FF0000"/>
                      <w:sz w:val="56"/>
                      <w:szCs w:val="56"/>
                      <w:lang w:val="en-US"/>
                    </w:rPr>
                    <w:t>Werkt</w:t>
                  </w:r>
                  <w:proofErr w:type="spellEnd"/>
                  <w:r w:rsidRPr="005A6388">
                    <w:rPr>
                      <w:b/>
                      <w:color w:val="FF0000"/>
                      <w:sz w:val="56"/>
                      <w:szCs w:val="56"/>
                      <w:lang w:val="en-US"/>
                    </w:rPr>
                    <w:t xml:space="preserve"> </w:t>
                  </w:r>
                  <w:proofErr w:type="spellStart"/>
                  <w:r w:rsidRPr="005A6388">
                    <w:rPr>
                      <w:b/>
                      <w:color w:val="FF0000"/>
                      <w:sz w:val="56"/>
                      <w:szCs w:val="56"/>
                      <w:lang w:val="en-US"/>
                    </w:rPr>
                    <w:t>aan</w:t>
                  </w:r>
                  <w:proofErr w:type="spellEnd"/>
                  <w:r w:rsidRPr="005A6388">
                    <w:rPr>
                      <w:b/>
                      <w:color w:val="FF0000"/>
                      <w:sz w:val="56"/>
                      <w:szCs w:val="56"/>
                      <w:lang w:val="en-US"/>
                    </w:rPr>
                    <w:t xml:space="preserve"> eigen </w:t>
                  </w:r>
                  <w:proofErr w:type="spellStart"/>
                  <w:r w:rsidRPr="005A6388">
                    <w:rPr>
                      <w:b/>
                      <w:color w:val="FF0000"/>
                      <w:sz w:val="56"/>
                      <w:szCs w:val="56"/>
                      <w:lang w:val="en-US"/>
                    </w:rPr>
                    <w:t>deskundigheid</w:t>
                  </w:r>
                  <w:proofErr w:type="spellEnd"/>
                </w:p>
              </w:txbxContent>
            </v:textbox>
            <w10:wrap type="square" anchorx="margin"/>
          </v:shape>
        </w:pict>
      </w:r>
    </w:p>
    <w:p w14:paraId="0AD2D56D" w14:textId="53D78F12" w:rsidR="000A2438" w:rsidRDefault="000A2438">
      <w:pPr>
        <w:rPr>
          <w:sz w:val="52"/>
          <w:szCs w:val="52"/>
          <w:lang w:val="en-US"/>
        </w:rPr>
      </w:pPr>
      <w:r>
        <w:rPr>
          <w:noProof/>
          <w:sz w:val="52"/>
          <w:szCs w:val="52"/>
          <w:lang w:val="en-US"/>
        </w:rPr>
        <w:drawing>
          <wp:anchor distT="0" distB="0" distL="114300" distR="114300" simplePos="0" relativeHeight="251655168" behindDoc="1" locked="0" layoutInCell="1" allowOverlap="1" wp14:anchorId="155814A2" wp14:editId="7DE9017B">
            <wp:simplePos x="0" y="0"/>
            <wp:positionH relativeFrom="margin">
              <wp:posOffset>-239395</wp:posOffset>
            </wp:positionH>
            <wp:positionV relativeFrom="paragraph">
              <wp:posOffset>732155</wp:posOffset>
            </wp:positionV>
            <wp:extent cx="6432592" cy="4524375"/>
            <wp:effectExtent l="0" t="0" r="6350" b="0"/>
            <wp:wrapTight wrapText="bothSides">
              <wp:wrapPolygon edited="0">
                <wp:start x="0" y="0"/>
                <wp:lineTo x="0" y="21464"/>
                <wp:lineTo x="21557" y="21464"/>
                <wp:lineTo x="21557"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32592" cy="4524375"/>
                    </a:xfrm>
                    <a:prstGeom prst="rect">
                      <a:avLst/>
                    </a:prstGeom>
                    <a:noFill/>
                  </pic:spPr>
                </pic:pic>
              </a:graphicData>
            </a:graphic>
            <wp14:sizeRelH relativeFrom="page">
              <wp14:pctWidth>0</wp14:pctWidth>
            </wp14:sizeRelH>
            <wp14:sizeRelV relativeFrom="page">
              <wp14:pctHeight>0</wp14:pctHeight>
            </wp14:sizeRelV>
          </wp:anchor>
        </w:drawing>
      </w:r>
    </w:p>
    <w:p w14:paraId="5599AE20" w14:textId="2D7CD289" w:rsidR="000A2438" w:rsidRDefault="000A2438">
      <w:pPr>
        <w:rPr>
          <w:sz w:val="52"/>
          <w:szCs w:val="52"/>
          <w:lang w:val="en-US"/>
        </w:rPr>
      </w:pPr>
    </w:p>
    <w:p w14:paraId="0DBD638B" w14:textId="515D5963" w:rsidR="000A2438" w:rsidRDefault="000A2438">
      <w:pPr>
        <w:rPr>
          <w:sz w:val="52"/>
          <w:szCs w:val="52"/>
          <w:lang w:val="en-US"/>
        </w:rPr>
      </w:pPr>
    </w:p>
    <w:p w14:paraId="67ACF9B7" w14:textId="640F6555" w:rsidR="000A2438" w:rsidRDefault="000A2438">
      <w:pPr>
        <w:rPr>
          <w:sz w:val="52"/>
          <w:szCs w:val="52"/>
          <w:lang w:val="en-US"/>
        </w:rPr>
      </w:pPr>
    </w:p>
    <w:p w14:paraId="5832A2E3" w14:textId="58222995" w:rsidR="000A2438" w:rsidRDefault="004103B3">
      <w:pPr>
        <w:rPr>
          <w:sz w:val="52"/>
          <w:szCs w:val="52"/>
          <w:lang w:val="en-US"/>
        </w:rPr>
      </w:pPr>
      <w:r>
        <w:rPr>
          <w:noProof/>
        </w:rPr>
        <w:pict w14:anchorId="4B7EBCEA">
          <v:shape id="Tekstvak 5" o:spid="_x0000_s1029" type="#_x0000_t202" style="position:absolute;margin-left:399pt;margin-top:19.9pt;width:96.75pt;height:7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" fillcolor="white [3201]" strokeweight=".5pt">
            <v:textbox>
              <w:txbxContent>
                <w:p w14:paraId="42B32AC2" w14:textId="063F2A73" w:rsidR="000A2438" w:rsidRPr="00BF5878" w:rsidRDefault="000A2438">
                  <w:r w:rsidRPr="00BF5878">
                    <w:t>Norte de Vries</w:t>
                  </w:r>
                </w:p>
                <w:p w14:paraId="404C35E6" w14:textId="07577EE5" w:rsidR="000A2438" w:rsidRPr="00BF5878" w:rsidRDefault="000A2438">
                  <w:r w:rsidRPr="00BF5878">
                    <w:t>M9vf4a</w:t>
                  </w:r>
                </w:p>
                <w:p w14:paraId="42ABBFE1" w14:textId="594BCDB6" w:rsidR="000A2438" w:rsidRPr="00BF5878" w:rsidRDefault="000A2438">
                  <w:r w:rsidRPr="00BF5878">
                    <w:t xml:space="preserve">VSO Dunk </w:t>
                  </w:r>
                </w:p>
              </w:txbxContent>
            </v:textbox>
          </v:shape>
        </w:pict>
      </w:r>
    </w:p>
    <w:p w14:paraId="711EB905" w14:textId="243FA788" w:rsidR="000A2438" w:rsidRPr="00BF5878" w:rsidRDefault="000A2438">
      <w:pPr>
        <w:rPr>
          <w:b/>
          <w:bCs/>
          <w:sz w:val="32"/>
          <w:szCs w:val="32"/>
        </w:rPr>
      </w:pPr>
      <w:r w:rsidRPr="00BF5878">
        <w:rPr>
          <w:b/>
          <w:bCs/>
          <w:sz w:val="32"/>
          <w:szCs w:val="32"/>
        </w:rPr>
        <w:lastRenderedPageBreak/>
        <w:t>Inhoudsopgave</w:t>
      </w:r>
    </w:p>
    <w:p w14:paraId="7EDBA8E2" w14:textId="4BEAE5DB" w:rsidR="000A2438" w:rsidRPr="00BF5878" w:rsidRDefault="000A2438">
      <w:pPr>
        <w:rPr>
          <w:b/>
          <w:bCs/>
          <w:sz w:val="32"/>
          <w:szCs w:val="32"/>
        </w:rPr>
      </w:pPr>
    </w:p>
    <w:p w14:paraId="5DC90E44" w14:textId="77777777" w:rsidR="00043F30" w:rsidRDefault="000A2438">
      <w:pPr>
        <w:rPr>
          <w:sz w:val="24"/>
          <w:szCs w:val="24"/>
        </w:rPr>
      </w:pPr>
      <w:r w:rsidRPr="00043F30">
        <w:rPr>
          <w:sz w:val="24"/>
          <w:szCs w:val="24"/>
        </w:rPr>
        <w:t xml:space="preserve">Voorblad                                                                                                                                                  Inleiding </w:t>
      </w:r>
      <w:r w:rsidR="00043F30" w:rsidRPr="00043F30">
        <w:rPr>
          <w:sz w:val="24"/>
          <w:szCs w:val="24"/>
        </w:rPr>
        <w:t xml:space="preserve">                                                                                                                     </w:t>
      </w:r>
      <w:r w:rsidR="00043F30">
        <w:rPr>
          <w:sz w:val="24"/>
          <w:szCs w:val="24"/>
        </w:rPr>
        <w:t xml:space="preserve"> </w:t>
      </w:r>
      <w:r w:rsidR="00043F30" w:rsidRPr="00043F30">
        <w:rPr>
          <w:sz w:val="24"/>
          <w:szCs w:val="24"/>
        </w:rPr>
        <w:t xml:space="preserve">    Vaktijdschriften en i</w:t>
      </w:r>
      <w:r w:rsidR="00043F30">
        <w:rPr>
          <w:sz w:val="24"/>
          <w:szCs w:val="24"/>
        </w:rPr>
        <w:t xml:space="preserve">nformatie                                                                                                                Verdieping in een onderwerp                                                                                                                    Visie                                                                                                                                                                       SWOT sterkte- zwakte- analyse                                                                                                                      Kernkwadrant                                                                                                                                                Persoonlijk ontwikkelplan                                                                                                                            Ingevuld feedbackformulier </w:t>
      </w:r>
    </w:p>
    <w:p w14:paraId="4A2DBBC1" w14:textId="77777777" w:rsidR="00884CE2" w:rsidRDefault="00884CE2">
      <w:pPr>
        <w:rPr>
          <w:sz w:val="24"/>
          <w:szCs w:val="24"/>
        </w:rPr>
      </w:pPr>
    </w:p>
    <w:p w14:paraId="30C3FB23" w14:textId="1356A74C" w:rsidR="00884CE2" w:rsidRDefault="00884CE2">
      <w:pPr>
        <w:rPr>
          <w:sz w:val="24"/>
          <w:szCs w:val="24"/>
        </w:rPr>
      </w:pPr>
    </w:p>
    <w:p w14:paraId="5B54F3B8" w14:textId="44FED213" w:rsidR="00884CE2" w:rsidRDefault="00884CE2">
      <w:pPr>
        <w:rPr>
          <w:sz w:val="24"/>
          <w:szCs w:val="24"/>
        </w:rPr>
      </w:pPr>
    </w:p>
    <w:p w14:paraId="7BC350B5" w14:textId="1D30BFCE" w:rsidR="00043F30" w:rsidRPr="00043F30" w:rsidRDefault="00043F30">
      <w:pPr>
        <w:rPr>
          <w:sz w:val="24"/>
          <w:szCs w:val="24"/>
        </w:rPr>
      </w:pPr>
      <w:r>
        <w:rPr>
          <w:sz w:val="24"/>
          <w:szCs w:val="24"/>
        </w:rPr>
        <w:t xml:space="preserve">                                                                                                                                                 </w:t>
      </w:r>
    </w:p>
    <w:p w14:paraId="4475915D" w14:textId="7E5CC54E" w:rsidR="000A2438" w:rsidRPr="00043F30" w:rsidRDefault="00884CE2">
      <w:pPr>
        <w:rPr>
          <w:sz w:val="52"/>
          <w:szCs w:val="52"/>
        </w:rPr>
      </w:pPr>
      <w:r>
        <w:rPr>
          <w:noProof/>
          <w:sz w:val="24"/>
          <w:szCs w:val="24"/>
        </w:rPr>
        <w:drawing>
          <wp:anchor distT="0" distB="0" distL="114300" distR="114300" simplePos="0" relativeHeight="251656192" behindDoc="1" locked="0" layoutInCell="1" allowOverlap="1" wp14:anchorId="091ED1A5" wp14:editId="6EEAD7A6">
            <wp:simplePos x="0" y="0"/>
            <wp:positionH relativeFrom="margin">
              <wp:align>right</wp:align>
            </wp:positionH>
            <wp:positionV relativeFrom="paragraph">
              <wp:posOffset>210820</wp:posOffset>
            </wp:positionV>
            <wp:extent cx="3362325" cy="2757170"/>
            <wp:effectExtent l="0" t="0" r="9525" b="5080"/>
            <wp:wrapTight wrapText="bothSides">
              <wp:wrapPolygon edited="0">
                <wp:start x="0" y="0"/>
                <wp:lineTo x="0" y="21491"/>
                <wp:lineTo x="21539" y="21491"/>
                <wp:lineTo x="21539"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2325" cy="2757170"/>
                    </a:xfrm>
                    <a:prstGeom prst="rect">
                      <a:avLst/>
                    </a:prstGeom>
                    <a:noFill/>
                  </pic:spPr>
                </pic:pic>
              </a:graphicData>
            </a:graphic>
            <wp14:sizeRelH relativeFrom="page">
              <wp14:pctWidth>0</wp14:pctWidth>
            </wp14:sizeRelH>
            <wp14:sizeRelV relativeFrom="page">
              <wp14:pctHeight>0</wp14:pctHeight>
            </wp14:sizeRelV>
          </wp:anchor>
        </w:drawing>
      </w:r>
    </w:p>
    <w:p w14:paraId="2AD4F57F" w14:textId="56D65CDA" w:rsidR="000A2438" w:rsidRPr="00043F30" w:rsidRDefault="000A2438">
      <w:pPr>
        <w:rPr>
          <w:sz w:val="52"/>
          <w:szCs w:val="52"/>
        </w:rPr>
      </w:pPr>
    </w:p>
    <w:p w14:paraId="513A9C6E" w14:textId="577B29AF" w:rsidR="000A2438" w:rsidRPr="00043F30" w:rsidRDefault="000A2438">
      <w:pPr>
        <w:rPr>
          <w:sz w:val="52"/>
          <w:szCs w:val="52"/>
        </w:rPr>
      </w:pPr>
    </w:p>
    <w:p w14:paraId="40489FA5" w14:textId="140AC07E" w:rsidR="000A2438" w:rsidRPr="00043F30" w:rsidRDefault="000A2438">
      <w:pPr>
        <w:rPr>
          <w:sz w:val="52"/>
          <w:szCs w:val="52"/>
        </w:rPr>
      </w:pPr>
    </w:p>
    <w:p w14:paraId="41A6985D" w14:textId="50BE2715" w:rsidR="000A2438" w:rsidRPr="00043F30" w:rsidRDefault="000A2438">
      <w:pPr>
        <w:rPr>
          <w:sz w:val="52"/>
          <w:szCs w:val="52"/>
        </w:rPr>
      </w:pPr>
    </w:p>
    <w:p w14:paraId="6181545D" w14:textId="649F6615" w:rsidR="000A2438" w:rsidRPr="00043F30" w:rsidRDefault="000A2438">
      <w:pPr>
        <w:rPr>
          <w:sz w:val="52"/>
          <w:szCs w:val="52"/>
        </w:rPr>
      </w:pPr>
    </w:p>
    <w:p w14:paraId="235BC3C4" w14:textId="2857BB3E" w:rsidR="000A2438" w:rsidRPr="00043F30" w:rsidRDefault="000A2438">
      <w:pPr>
        <w:rPr>
          <w:sz w:val="52"/>
          <w:szCs w:val="52"/>
        </w:rPr>
      </w:pPr>
    </w:p>
    <w:p w14:paraId="2B225E8B" w14:textId="2E0E6E1F" w:rsidR="000A2438" w:rsidRPr="00BF5878" w:rsidRDefault="000A2438">
      <w:pPr>
        <w:rPr>
          <w:sz w:val="52"/>
          <w:szCs w:val="52"/>
        </w:rPr>
      </w:pPr>
    </w:p>
    <w:p w14:paraId="7AA37685" w14:textId="77777777" w:rsidR="00884CE2" w:rsidRPr="00BF5878" w:rsidRDefault="00884CE2">
      <w:pPr>
        <w:rPr>
          <w:sz w:val="52"/>
          <w:szCs w:val="52"/>
        </w:rPr>
      </w:pPr>
    </w:p>
    <w:p w14:paraId="0DC959ED" w14:textId="7C11B123" w:rsidR="00884CE2" w:rsidRPr="00BF5878" w:rsidRDefault="00884CE2">
      <w:pPr>
        <w:rPr>
          <w:b/>
          <w:bCs/>
          <w:sz w:val="32"/>
          <w:szCs w:val="32"/>
        </w:rPr>
      </w:pPr>
      <w:r w:rsidRPr="00BF5878">
        <w:rPr>
          <w:b/>
          <w:bCs/>
          <w:sz w:val="32"/>
          <w:szCs w:val="32"/>
        </w:rPr>
        <w:lastRenderedPageBreak/>
        <w:t>Inleiding</w:t>
      </w:r>
    </w:p>
    <w:p w14:paraId="69F5A8E7" w14:textId="2FE8024B" w:rsidR="00884CE2" w:rsidRPr="00BF5878" w:rsidRDefault="00884CE2">
      <w:pPr>
        <w:rPr>
          <w:b/>
          <w:bCs/>
          <w:sz w:val="32"/>
          <w:szCs w:val="32"/>
        </w:rPr>
      </w:pPr>
    </w:p>
    <w:p w14:paraId="76070BED" w14:textId="53A75BBA" w:rsidR="00884CE2" w:rsidRDefault="00884CE2">
      <w:pPr>
        <w:rPr>
          <w:sz w:val="24"/>
          <w:szCs w:val="24"/>
        </w:rPr>
      </w:pPr>
      <w:r w:rsidRPr="00884CE2">
        <w:rPr>
          <w:sz w:val="24"/>
          <w:szCs w:val="24"/>
        </w:rPr>
        <w:t>Een leven lang leren, van b</w:t>
      </w:r>
      <w:r>
        <w:rPr>
          <w:sz w:val="24"/>
          <w:szCs w:val="24"/>
        </w:rPr>
        <w:t>eginnend beroepsbeoefenaar naar professional. Dat betekent dat je deskundig moet zijn en blijven. Dit doe je door vakliteratuur te lezen, boeiende vak- gerelateerde documentaires te bekijken, discussies te voeren met collega’s, interventie of supervisie ui</w:t>
      </w:r>
      <w:r w:rsidR="00AC0BC6">
        <w:rPr>
          <w:sz w:val="24"/>
          <w:szCs w:val="24"/>
        </w:rPr>
        <w:t>t</w:t>
      </w:r>
      <w:r>
        <w:rPr>
          <w:sz w:val="24"/>
          <w:szCs w:val="24"/>
        </w:rPr>
        <w:t xml:space="preserve"> te voeren </w:t>
      </w:r>
      <w:r w:rsidR="00AC0BC6">
        <w:rPr>
          <w:sz w:val="24"/>
          <w:szCs w:val="24"/>
        </w:rPr>
        <w:t xml:space="preserve">bij- of nascholing bij te wonen. Dit allemaal om ervoor te zorgen dat je vakkundig blijft en handelt. </w:t>
      </w:r>
    </w:p>
    <w:p w14:paraId="5676CBDB" w14:textId="26776FDF" w:rsidR="00AC0BC6" w:rsidRDefault="00AC0BC6">
      <w:pPr>
        <w:rPr>
          <w:sz w:val="24"/>
          <w:szCs w:val="24"/>
        </w:rPr>
      </w:pPr>
    </w:p>
    <w:p w14:paraId="4F0B7349" w14:textId="118B553D" w:rsidR="00AC0BC6" w:rsidRDefault="00AC0BC6">
      <w:pPr>
        <w:rPr>
          <w:sz w:val="24"/>
          <w:szCs w:val="24"/>
        </w:rPr>
      </w:pPr>
      <w:r>
        <w:rPr>
          <w:sz w:val="24"/>
          <w:szCs w:val="24"/>
        </w:rPr>
        <w:t xml:space="preserve">In de zorg/begeleiding wordt steeds onderzoek gedaan of de behandelingswijzen en benaderingswijzen van </w:t>
      </w:r>
      <w:proofErr w:type="spellStart"/>
      <w:r>
        <w:rPr>
          <w:sz w:val="24"/>
          <w:szCs w:val="24"/>
        </w:rPr>
        <w:t>clienten</w:t>
      </w:r>
      <w:proofErr w:type="spellEnd"/>
      <w:r>
        <w:rPr>
          <w:sz w:val="24"/>
          <w:szCs w:val="24"/>
        </w:rPr>
        <w:t xml:space="preserve"> verbeterd kunnen worden. Als je werkzaam bent in de zorg of begeleiding, is het belangrijk hiervan op de hoogte te zijn zodat ook jij altijd de beste begeleiding kunt leveren. In tijdschriften en op sites vind je hier informatie over. </w:t>
      </w:r>
    </w:p>
    <w:p w14:paraId="2951CB85" w14:textId="41F9764C" w:rsidR="00182824" w:rsidRDefault="00182824">
      <w:pPr>
        <w:rPr>
          <w:sz w:val="24"/>
          <w:szCs w:val="24"/>
        </w:rPr>
      </w:pPr>
    </w:p>
    <w:p w14:paraId="1A3C184E" w14:textId="3D2ACA93" w:rsidR="00182824" w:rsidRDefault="00182824">
      <w:pPr>
        <w:rPr>
          <w:sz w:val="24"/>
          <w:szCs w:val="24"/>
        </w:rPr>
      </w:pPr>
    </w:p>
    <w:p w14:paraId="7189A1C2" w14:textId="7BC4AFCA" w:rsidR="00182824" w:rsidRDefault="00182824">
      <w:pPr>
        <w:rPr>
          <w:sz w:val="24"/>
          <w:szCs w:val="24"/>
        </w:rPr>
      </w:pPr>
    </w:p>
    <w:p w14:paraId="13EEA73D" w14:textId="2E2B47F5" w:rsidR="00182824" w:rsidRDefault="00182824">
      <w:pPr>
        <w:rPr>
          <w:sz w:val="24"/>
          <w:szCs w:val="24"/>
        </w:rPr>
      </w:pPr>
    </w:p>
    <w:p w14:paraId="23E373C6" w14:textId="2A5FBE3E" w:rsidR="00182824" w:rsidRDefault="00182824">
      <w:pPr>
        <w:rPr>
          <w:sz w:val="24"/>
          <w:szCs w:val="24"/>
        </w:rPr>
      </w:pPr>
    </w:p>
    <w:p w14:paraId="2B000AFB" w14:textId="6CF20902" w:rsidR="00182824" w:rsidRDefault="00182824">
      <w:pPr>
        <w:rPr>
          <w:sz w:val="24"/>
          <w:szCs w:val="24"/>
        </w:rPr>
      </w:pPr>
    </w:p>
    <w:p w14:paraId="365D9C0E" w14:textId="483E8963" w:rsidR="00182824" w:rsidRDefault="00182824">
      <w:pPr>
        <w:rPr>
          <w:sz w:val="24"/>
          <w:szCs w:val="24"/>
        </w:rPr>
      </w:pPr>
    </w:p>
    <w:p w14:paraId="58580EB5" w14:textId="2EE4AB72" w:rsidR="00182824" w:rsidRDefault="00182824">
      <w:pPr>
        <w:rPr>
          <w:sz w:val="24"/>
          <w:szCs w:val="24"/>
        </w:rPr>
      </w:pPr>
    </w:p>
    <w:p w14:paraId="39E422B6" w14:textId="2DAA4D35" w:rsidR="00182824" w:rsidRDefault="00182824">
      <w:pPr>
        <w:rPr>
          <w:sz w:val="24"/>
          <w:szCs w:val="24"/>
        </w:rPr>
      </w:pPr>
      <w:r>
        <w:rPr>
          <w:noProof/>
          <w:sz w:val="24"/>
          <w:szCs w:val="24"/>
        </w:rPr>
        <w:drawing>
          <wp:anchor distT="0" distB="0" distL="114300" distR="114300" simplePos="0" relativeHeight="251657216" behindDoc="1" locked="0" layoutInCell="1" allowOverlap="1" wp14:anchorId="0378261B" wp14:editId="425FE0D5">
            <wp:simplePos x="0" y="0"/>
            <wp:positionH relativeFrom="margin">
              <wp:align>right</wp:align>
            </wp:positionH>
            <wp:positionV relativeFrom="paragraph">
              <wp:posOffset>6350</wp:posOffset>
            </wp:positionV>
            <wp:extent cx="4704080" cy="1876425"/>
            <wp:effectExtent l="0" t="0" r="1270" b="9525"/>
            <wp:wrapTight wrapText="bothSides">
              <wp:wrapPolygon edited="0">
                <wp:start x="0" y="0"/>
                <wp:lineTo x="0" y="21490"/>
                <wp:lineTo x="21518" y="21490"/>
                <wp:lineTo x="21518"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4080" cy="1876425"/>
                    </a:xfrm>
                    <a:prstGeom prst="rect">
                      <a:avLst/>
                    </a:prstGeom>
                    <a:noFill/>
                  </pic:spPr>
                </pic:pic>
              </a:graphicData>
            </a:graphic>
            <wp14:sizeRelH relativeFrom="page">
              <wp14:pctWidth>0</wp14:pctWidth>
            </wp14:sizeRelH>
            <wp14:sizeRelV relativeFrom="page">
              <wp14:pctHeight>0</wp14:pctHeight>
            </wp14:sizeRelV>
          </wp:anchor>
        </w:drawing>
      </w:r>
    </w:p>
    <w:p w14:paraId="28EB87F8" w14:textId="1B90D2EF" w:rsidR="00182824" w:rsidRDefault="00182824">
      <w:pPr>
        <w:rPr>
          <w:sz w:val="24"/>
          <w:szCs w:val="24"/>
        </w:rPr>
      </w:pPr>
    </w:p>
    <w:p w14:paraId="204FA0B8" w14:textId="29D58198" w:rsidR="00182824" w:rsidRDefault="00182824">
      <w:pPr>
        <w:rPr>
          <w:sz w:val="24"/>
          <w:szCs w:val="24"/>
        </w:rPr>
      </w:pPr>
    </w:p>
    <w:p w14:paraId="7ED97A62" w14:textId="7838FD74" w:rsidR="00182824" w:rsidRDefault="00182824">
      <w:pPr>
        <w:rPr>
          <w:sz w:val="24"/>
          <w:szCs w:val="24"/>
        </w:rPr>
      </w:pPr>
    </w:p>
    <w:p w14:paraId="3D605516" w14:textId="33ACEFE7" w:rsidR="00182824" w:rsidRDefault="00182824">
      <w:pPr>
        <w:rPr>
          <w:sz w:val="24"/>
          <w:szCs w:val="24"/>
        </w:rPr>
      </w:pPr>
    </w:p>
    <w:p w14:paraId="0C7C52A1" w14:textId="187A9892" w:rsidR="00182824" w:rsidRDefault="00182824">
      <w:pPr>
        <w:rPr>
          <w:sz w:val="24"/>
          <w:szCs w:val="24"/>
        </w:rPr>
      </w:pPr>
    </w:p>
    <w:p w14:paraId="323BE7B7" w14:textId="3F3526AE" w:rsidR="00182824" w:rsidRDefault="00182824">
      <w:pPr>
        <w:rPr>
          <w:sz w:val="24"/>
          <w:szCs w:val="24"/>
        </w:rPr>
      </w:pPr>
    </w:p>
    <w:p w14:paraId="7519BAD2" w14:textId="772113C8" w:rsidR="00182824" w:rsidRDefault="00182824">
      <w:pPr>
        <w:rPr>
          <w:sz w:val="24"/>
          <w:szCs w:val="24"/>
        </w:rPr>
      </w:pPr>
    </w:p>
    <w:p w14:paraId="4B00C57C" w14:textId="77A4FA30" w:rsidR="00182824" w:rsidRDefault="00182824">
      <w:pPr>
        <w:rPr>
          <w:sz w:val="24"/>
          <w:szCs w:val="24"/>
        </w:rPr>
      </w:pPr>
    </w:p>
    <w:p w14:paraId="0F1F02F8" w14:textId="33C19D91" w:rsidR="00182824" w:rsidRDefault="00182824">
      <w:pPr>
        <w:rPr>
          <w:sz w:val="24"/>
          <w:szCs w:val="24"/>
        </w:rPr>
      </w:pPr>
    </w:p>
    <w:p w14:paraId="3F9E12DE" w14:textId="2E46B65A" w:rsidR="00182824" w:rsidRDefault="00182824">
      <w:pPr>
        <w:rPr>
          <w:sz w:val="24"/>
          <w:szCs w:val="24"/>
        </w:rPr>
      </w:pPr>
    </w:p>
    <w:p w14:paraId="69CE5D28" w14:textId="34812120" w:rsidR="00182824" w:rsidRDefault="00182824">
      <w:pPr>
        <w:rPr>
          <w:b/>
          <w:bCs/>
          <w:sz w:val="32"/>
          <w:szCs w:val="32"/>
        </w:rPr>
      </w:pPr>
      <w:r>
        <w:rPr>
          <w:b/>
          <w:bCs/>
          <w:sz w:val="32"/>
          <w:szCs w:val="32"/>
        </w:rPr>
        <w:lastRenderedPageBreak/>
        <w:t xml:space="preserve">Vaktijdschriften en informatie </w:t>
      </w:r>
    </w:p>
    <w:p w14:paraId="58E091D4" w14:textId="24DCE6A3" w:rsidR="00182824" w:rsidRDefault="00182824">
      <w:pPr>
        <w:rPr>
          <w:b/>
          <w:bCs/>
          <w:sz w:val="32"/>
          <w:szCs w:val="32"/>
        </w:rPr>
      </w:pPr>
    </w:p>
    <w:p w14:paraId="5EDF2394" w14:textId="0B0515E5" w:rsidR="00182824" w:rsidRPr="005A6388" w:rsidRDefault="00C77D99">
      <w:pPr>
        <w:rPr>
          <w:sz w:val="24"/>
          <w:szCs w:val="24"/>
          <w:u w:val="single"/>
        </w:rPr>
      </w:pPr>
      <w:r w:rsidRPr="005A6388">
        <w:rPr>
          <w:sz w:val="24"/>
          <w:szCs w:val="24"/>
          <w:u w:val="single"/>
        </w:rPr>
        <w:t>Vaktijdschriften en informatiesites die voor mijn beroep belangrijk z</w:t>
      </w:r>
      <w:r w:rsidR="001B5F09" w:rsidRPr="005A6388">
        <w:rPr>
          <w:sz w:val="24"/>
          <w:szCs w:val="24"/>
          <w:u w:val="single"/>
        </w:rPr>
        <w:t>ijn</w:t>
      </w:r>
      <w:r w:rsidR="005A6388" w:rsidRPr="005A6388">
        <w:rPr>
          <w:sz w:val="24"/>
          <w:szCs w:val="24"/>
          <w:u w:val="single"/>
        </w:rPr>
        <w:t>:</w:t>
      </w:r>
    </w:p>
    <w:p w14:paraId="5D25B819" w14:textId="0B1482FB" w:rsidR="005A6388" w:rsidRDefault="005A6388">
      <w:pPr>
        <w:rPr>
          <w:b/>
          <w:bCs/>
          <w:sz w:val="24"/>
          <w:szCs w:val="24"/>
        </w:rPr>
      </w:pPr>
    </w:p>
    <w:p w14:paraId="2CF1A03D" w14:textId="76398E73" w:rsidR="005A6388" w:rsidRPr="005A6388" w:rsidRDefault="005A6388">
      <w:pPr>
        <w:rPr>
          <w:sz w:val="24"/>
          <w:szCs w:val="24"/>
        </w:rPr>
      </w:pPr>
      <w:r>
        <w:rPr>
          <w:b/>
          <w:bCs/>
          <w:sz w:val="24"/>
          <w:szCs w:val="24"/>
        </w:rPr>
        <w:t xml:space="preserve">Vaktijdschriften: </w:t>
      </w:r>
      <w:proofErr w:type="spellStart"/>
      <w:r>
        <w:rPr>
          <w:sz w:val="24"/>
          <w:szCs w:val="24"/>
        </w:rPr>
        <w:t>Zorg+Welzijn</w:t>
      </w:r>
      <w:proofErr w:type="spellEnd"/>
      <w:r>
        <w:rPr>
          <w:sz w:val="24"/>
          <w:szCs w:val="24"/>
        </w:rPr>
        <w:t xml:space="preserve">, Jeugdbeleid, Sociaal Bestek, </w:t>
      </w:r>
      <w:proofErr w:type="spellStart"/>
      <w:r>
        <w:rPr>
          <w:sz w:val="24"/>
          <w:szCs w:val="24"/>
        </w:rPr>
        <w:t>JeugdenCo</w:t>
      </w:r>
      <w:proofErr w:type="spellEnd"/>
      <w:r>
        <w:rPr>
          <w:sz w:val="24"/>
          <w:szCs w:val="24"/>
        </w:rPr>
        <w:t xml:space="preserve"> en Dagbesteding. </w:t>
      </w:r>
    </w:p>
    <w:p w14:paraId="718DDD82" w14:textId="085CDA72" w:rsidR="005A6388" w:rsidRDefault="005A6388">
      <w:pPr>
        <w:rPr>
          <w:b/>
          <w:bCs/>
          <w:sz w:val="24"/>
          <w:szCs w:val="24"/>
        </w:rPr>
      </w:pPr>
      <w:r>
        <w:rPr>
          <w:b/>
          <w:bCs/>
          <w:sz w:val="24"/>
          <w:szCs w:val="24"/>
        </w:rPr>
        <w:t>Informatiesites:</w:t>
      </w:r>
      <w:r w:rsidR="00D26550">
        <w:rPr>
          <w:b/>
          <w:bCs/>
          <w:sz w:val="24"/>
          <w:szCs w:val="24"/>
        </w:rPr>
        <w:t xml:space="preserve"> </w:t>
      </w:r>
      <w:r w:rsidR="00D26550" w:rsidRPr="00D26550">
        <w:rPr>
          <w:sz w:val="24"/>
          <w:szCs w:val="24"/>
        </w:rPr>
        <w:t>www.bsl.nl</w:t>
      </w:r>
    </w:p>
    <w:p w14:paraId="7DAF68A0" w14:textId="77777777" w:rsidR="005A6388" w:rsidRDefault="005A6388">
      <w:pPr>
        <w:rPr>
          <w:i/>
          <w:iCs/>
          <w:sz w:val="24"/>
          <w:szCs w:val="24"/>
          <w:u w:val="single"/>
        </w:rPr>
      </w:pPr>
      <w:r w:rsidRPr="005A6388">
        <w:rPr>
          <w:i/>
          <w:iCs/>
          <w:sz w:val="24"/>
          <w:szCs w:val="24"/>
          <w:u w:val="single"/>
        </w:rPr>
        <w:t>Voor wie is het bedoeld</w:t>
      </w:r>
    </w:p>
    <w:p w14:paraId="00083FD8" w14:textId="21FCEF89" w:rsidR="005A6388" w:rsidRPr="005A6388" w:rsidRDefault="005A6388">
      <w:pPr>
        <w:rPr>
          <w:sz w:val="24"/>
          <w:szCs w:val="24"/>
        </w:rPr>
      </w:pPr>
      <w:proofErr w:type="spellStart"/>
      <w:r>
        <w:rPr>
          <w:b/>
          <w:bCs/>
          <w:sz w:val="24"/>
          <w:szCs w:val="24"/>
        </w:rPr>
        <w:t>Zorg+Welzijn</w:t>
      </w:r>
      <w:proofErr w:type="spellEnd"/>
      <w:r>
        <w:rPr>
          <w:b/>
          <w:bCs/>
          <w:sz w:val="24"/>
          <w:szCs w:val="24"/>
        </w:rPr>
        <w:t xml:space="preserve">: </w:t>
      </w:r>
      <w:r>
        <w:rPr>
          <w:sz w:val="24"/>
          <w:szCs w:val="24"/>
        </w:rPr>
        <w:t xml:space="preserve">Mensen die </w:t>
      </w:r>
      <w:proofErr w:type="spellStart"/>
      <w:r>
        <w:rPr>
          <w:sz w:val="24"/>
          <w:szCs w:val="24"/>
        </w:rPr>
        <w:t>geinteresseert</w:t>
      </w:r>
      <w:proofErr w:type="spellEnd"/>
      <w:r>
        <w:rPr>
          <w:sz w:val="24"/>
          <w:szCs w:val="24"/>
        </w:rPr>
        <w:t xml:space="preserve"> zijn in relevante achtergronden, interessante interviews, prikkelende columns en handige tips ter ondersteuning voor jou dagelijks werk in sociaal domein. </w:t>
      </w:r>
    </w:p>
    <w:p w14:paraId="67499880" w14:textId="024E58CD" w:rsidR="005A6388" w:rsidRPr="005A6388" w:rsidRDefault="005A6388">
      <w:pPr>
        <w:rPr>
          <w:sz w:val="24"/>
          <w:szCs w:val="24"/>
        </w:rPr>
      </w:pPr>
      <w:r>
        <w:rPr>
          <w:b/>
          <w:bCs/>
          <w:sz w:val="24"/>
          <w:szCs w:val="24"/>
        </w:rPr>
        <w:t xml:space="preserve">Jeugdbeleid: </w:t>
      </w:r>
      <w:r>
        <w:rPr>
          <w:sz w:val="24"/>
          <w:szCs w:val="24"/>
        </w:rPr>
        <w:t xml:space="preserve">Voor mensen die geïnteresseerd zijn in ontwikkelingen in jeugdbeleid. Dit kan voor mensen die in dit werkveld werken. Ook in het bijzonder staat er lokaal jeugdbeleid in dit soort magazines, dan kunnen inwoners het beleid van verschillende regio’s mee krijgen. </w:t>
      </w:r>
    </w:p>
    <w:p w14:paraId="446E6882" w14:textId="6B9BD10F" w:rsidR="005A6388" w:rsidRPr="005A6388" w:rsidRDefault="005A6388">
      <w:pPr>
        <w:rPr>
          <w:sz w:val="24"/>
          <w:szCs w:val="24"/>
        </w:rPr>
      </w:pPr>
      <w:r>
        <w:rPr>
          <w:b/>
          <w:bCs/>
          <w:sz w:val="24"/>
          <w:szCs w:val="24"/>
        </w:rPr>
        <w:t xml:space="preserve">Sociaal Bestek: </w:t>
      </w:r>
      <w:r>
        <w:rPr>
          <w:sz w:val="24"/>
          <w:szCs w:val="24"/>
        </w:rPr>
        <w:t xml:space="preserve">Dit tijdschrift is voor werk, inkomen en zorg. Alles wat te maken heeft met arbeidsvoorzieningen, sociale zekerheid en lokaal sociaal beleid. </w:t>
      </w:r>
    </w:p>
    <w:p w14:paraId="18515EA9" w14:textId="0B21F457" w:rsidR="005A6388" w:rsidRPr="005A6388" w:rsidRDefault="005A6388">
      <w:pPr>
        <w:rPr>
          <w:sz w:val="24"/>
          <w:szCs w:val="24"/>
        </w:rPr>
      </w:pPr>
      <w:proofErr w:type="spellStart"/>
      <w:r>
        <w:rPr>
          <w:b/>
          <w:bCs/>
          <w:sz w:val="24"/>
          <w:szCs w:val="24"/>
        </w:rPr>
        <w:t>JeugdenCo</w:t>
      </w:r>
      <w:proofErr w:type="spellEnd"/>
      <w:r>
        <w:rPr>
          <w:b/>
          <w:bCs/>
          <w:sz w:val="24"/>
          <w:szCs w:val="24"/>
        </w:rPr>
        <w:t xml:space="preserve">: </w:t>
      </w:r>
      <w:r>
        <w:rPr>
          <w:sz w:val="24"/>
          <w:szCs w:val="24"/>
        </w:rPr>
        <w:t xml:space="preserve">Is een vaktijdschrift voor professionals, bestuurders en beleidsmakers betrokken bij jeugdbescherming, jeugd- en opvoedhulp. </w:t>
      </w:r>
    </w:p>
    <w:p w14:paraId="41EABDDA" w14:textId="5AE7155C" w:rsidR="005A6388" w:rsidRPr="005A6388" w:rsidRDefault="005A6388">
      <w:pPr>
        <w:rPr>
          <w:sz w:val="24"/>
          <w:szCs w:val="24"/>
        </w:rPr>
      </w:pPr>
      <w:r>
        <w:rPr>
          <w:b/>
          <w:bCs/>
          <w:sz w:val="24"/>
          <w:szCs w:val="24"/>
        </w:rPr>
        <w:t>Dagbesteding:</w:t>
      </w:r>
      <w:r w:rsidRPr="005A6388">
        <w:rPr>
          <w:i/>
          <w:iCs/>
          <w:sz w:val="24"/>
          <w:szCs w:val="24"/>
          <w:u w:val="single"/>
        </w:rPr>
        <w:t xml:space="preserve"> </w:t>
      </w:r>
      <w:r>
        <w:rPr>
          <w:sz w:val="24"/>
          <w:szCs w:val="24"/>
        </w:rPr>
        <w:t xml:space="preserve">Het vakblad richt zich op professionals die werkzaam zijn in activiteitenbegeleiding en dagbesteding binnen de ouderenzorg, psychiatrie of gehandicaptenzorg. </w:t>
      </w:r>
    </w:p>
    <w:p w14:paraId="64D7591C" w14:textId="3AA10E07" w:rsidR="005A6388" w:rsidRDefault="005A6388">
      <w:pPr>
        <w:rPr>
          <w:i/>
          <w:iCs/>
          <w:sz w:val="24"/>
          <w:szCs w:val="24"/>
          <w:u w:val="single"/>
        </w:rPr>
      </w:pPr>
      <w:r w:rsidRPr="005A6388">
        <w:rPr>
          <w:i/>
          <w:iCs/>
          <w:sz w:val="24"/>
          <w:szCs w:val="24"/>
          <w:u w:val="single"/>
        </w:rPr>
        <w:t>Door welke instantie word het uitgegeven</w:t>
      </w:r>
    </w:p>
    <w:p w14:paraId="3A6BCB64" w14:textId="05645AF2" w:rsidR="00594EAB" w:rsidRPr="007473A7" w:rsidRDefault="00594EAB">
      <w:pPr>
        <w:rPr>
          <w:sz w:val="24"/>
          <w:szCs w:val="24"/>
        </w:rPr>
      </w:pPr>
      <w:proofErr w:type="spellStart"/>
      <w:r>
        <w:rPr>
          <w:b/>
          <w:bCs/>
          <w:sz w:val="24"/>
          <w:szCs w:val="24"/>
        </w:rPr>
        <w:t>Zorg+Welzijn</w:t>
      </w:r>
      <w:proofErr w:type="spellEnd"/>
      <w:r>
        <w:rPr>
          <w:b/>
          <w:bCs/>
          <w:sz w:val="24"/>
          <w:szCs w:val="24"/>
        </w:rPr>
        <w:t>:</w:t>
      </w:r>
      <w:r w:rsidR="007473A7">
        <w:rPr>
          <w:b/>
          <w:bCs/>
          <w:sz w:val="24"/>
          <w:szCs w:val="24"/>
        </w:rPr>
        <w:t xml:space="preserve"> </w:t>
      </w:r>
      <w:r w:rsidR="007473A7" w:rsidRPr="007473A7">
        <w:rPr>
          <w:sz w:val="24"/>
          <w:szCs w:val="24"/>
        </w:rPr>
        <w:t xml:space="preserve">Het Tijdschrift voor de Sociale Sector werd vanwege een conflict tussen redactie en uitgeverij overgenomen door het Nederlands Instituut voor Zorg en Welzijn (NIZW). Tegenwoordig wordt </w:t>
      </w:r>
      <w:proofErr w:type="spellStart"/>
      <w:r w:rsidR="007473A7" w:rsidRPr="007473A7">
        <w:rPr>
          <w:sz w:val="24"/>
          <w:szCs w:val="24"/>
        </w:rPr>
        <w:t>Zorg+Welzijn</w:t>
      </w:r>
      <w:proofErr w:type="spellEnd"/>
      <w:r w:rsidR="007473A7" w:rsidRPr="007473A7">
        <w:rPr>
          <w:sz w:val="24"/>
          <w:szCs w:val="24"/>
        </w:rPr>
        <w:t xml:space="preserve"> uitgegeven door </w:t>
      </w:r>
      <w:proofErr w:type="spellStart"/>
      <w:r w:rsidR="007473A7" w:rsidRPr="00587D0F">
        <w:rPr>
          <w:b/>
          <w:bCs/>
          <w:sz w:val="24"/>
          <w:szCs w:val="24"/>
        </w:rPr>
        <w:t>Bohn</w:t>
      </w:r>
      <w:proofErr w:type="spellEnd"/>
      <w:r w:rsidR="007473A7" w:rsidRPr="00587D0F">
        <w:rPr>
          <w:b/>
          <w:bCs/>
          <w:sz w:val="24"/>
          <w:szCs w:val="24"/>
        </w:rPr>
        <w:t xml:space="preserve"> </w:t>
      </w:r>
      <w:proofErr w:type="spellStart"/>
      <w:r w:rsidR="007473A7" w:rsidRPr="00587D0F">
        <w:rPr>
          <w:b/>
          <w:bCs/>
          <w:sz w:val="24"/>
          <w:szCs w:val="24"/>
        </w:rPr>
        <w:t>Stafleu</w:t>
      </w:r>
      <w:proofErr w:type="spellEnd"/>
      <w:r w:rsidR="007473A7" w:rsidRPr="00587D0F">
        <w:rPr>
          <w:b/>
          <w:bCs/>
          <w:sz w:val="24"/>
          <w:szCs w:val="24"/>
        </w:rPr>
        <w:t xml:space="preserve"> van </w:t>
      </w:r>
      <w:proofErr w:type="spellStart"/>
      <w:r w:rsidR="007473A7" w:rsidRPr="00587D0F">
        <w:rPr>
          <w:b/>
          <w:bCs/>
          <w:sz w:val="24"/>
          <w:szCs w:val="24"/>
        </w:rPr>
        <w:t>Loghum</w:t>
      </w:r>
      <w:proofErr w:type="spellEnd"/>
      <w:r w:rsidR="007473A7" w:rsidRPr="007473A7">
        <w:rPr>
          <w:sz w:val="24"/>
          <w:szCs w:val="24"/>
        </w:rPr>
        <w:t xml:space="preserve"> in Houten.</w:t>
      </w:r>
    </w:p>
    <w:p w14:paraId="1F12EA01" w14:textId="42CFCA3A" w:rsidR="00594EAB" w:rsidRDefault="007473A7">
      <w:pPr>
        <w:rPr>
          <w:b/>
          <w:bCs/>
          <w:sz w:val="24"/>
          <w:szCs w:val="24"/>
        </w:rPr>
      </w:pPr>
      <w:r>
        <w:rPr>
          <w:b/>
          <w:bCs/>
          <w:sz w:val="24"/>
          <w:szCs w:val="24"/>
        </w:rPr>
        <w:t xml:space="preserve">Jeugdbeleid: </w:t>
      </w:r>
      <w:proofErr w:type="spellStart"/>
      <w:r w:rsidR="00587D0F" w:rsidRPr="00587D0F">
        <w:rPr>
          <w:b/>
          <w:bCs/>
          <w:sz w:val="24"/>
          <w:szCs w:val="24"/>
        </w:rPr>
        <w:t>Bohn</w:t>
      </w:r>
      <w:proofErr w:type="spellEnd"/>
      <w:r w:rsidR="00587D0F" w:rsidRPr="00587D0F">
        <w:rPr>
          <w:b/>
          <w:bCs/>
          <w:sz w:val="24"/>
          <w:szCs w:val="24"/>
        </w:rPr>
        <w:t xml:space="preserve"> </w:t>
      </w:r>
      <w:proofErr w:type="spellStart"/>
      <w:r w:rsidR="00587D0F" w:rsidRPr="00587D0F">
        <w:rPr>
          <w:b/>
          <w:bCs/>
          <w:sz w:val="24"/>
          <w:szCs w:val="24"/>
        </w:rPr>
        <w:t>Stafleu</w:t>
      </w:r>
      <w:proofErr w:type="spellEnd"/>
      <w:r w:rsidR="00587D0F" w:rsidRPr="00587D0F">
        <w:rPr>
          <w:b/>
          <w:bCs/>
          <w:sz w:val="24"/>
          <w:szCs w:val="24"/>
        </w:rPr>
        <w:t xml:space="preserve"> van </w:t>
      </w:r>
      <w:proofErr w:type="spellStart"/>
      <w:r w:rsidR="00587D0F" w:rsidRPr="00587D0F">
        <w:rPr>
          <w:b/>
          <w:bCs/>
          <w:sz w:val="24"/>
          <w:szCs w:val="24"/>
        </w:rPr>
        <w:t>Loghum</w:t>
      </w:r>
      <w:proofErr w:type="spellEnd"/>
      <w:r w:rsidR="00587D0F" w:rsidRPr="00587D0F">
        <w:rPr>
          <w:b/>
          <w:bCs/>
          <w:sz w:val="24"/>
          <w:szCs w:val="24"/>
        </w:rPr>
        <w:t>.</w:t>
      </w:r>
    </w:p>
    <w:p w14:paraId="41356FE4" w14:textId="5A345C7B" w:rsidR="007473A7" w:rsidRDefault="007473A7">
      <w:pPr>
        <w:rPr>
          <w:b/>
          <w:bCs/>
          <w:sz w:val="24"/>
          <w:szCs w:val="24"/>
        </w:rPr>
      </w:pPr>
      <w:r>
        <w:rPr>
          <w:b/>
          <w:bCs/>
          <w:sz w:val="24"/>
          <w:szCs w:val="24"/>
        </w:rPr>
        <w:t>Sociaal Bestek:</w:t>
      </w:r>
      <w:r w:rsidR="00587D0F" w:rsidRPr="00587D0F">
        <w:t xml:space="preserve"> </w:t>
      </w:r>
      <w:proofErr w:type="spellStart"/>
      <w:r w:rsidR="00587D0F" w:rsidRPr="00587D0F">
        <w:rPr>
          <w:sz w:val="24"/>
          <w:szCs w:val="24"/>
        </w:rPr>
        <w:t>Virtùmedia</w:t>
      </w:r>
      <w:proofErr w:type="spellEnd"/>
      <w:r w:rsidR="00587D0F" w:rsidRPr="00587D0F">
        <w:rPr>
          <w:sz w:val="24"/>
          <w:szCs w:val="24"/>
        </w:rPr>
        <w:t xml:space="preserve"> van uitgeverij </w:t>
      </w:r>
      <w:proofErr w:type="spellStart"/>
      <w:r w:rsidR="00587D0F" w:rsidRPr="00587D0F">
        <w:rPr>
          <w:b/>
          <w:bCs/>
          <w:sz w:val="24"/>
          <w:szCs w:val="24"/>
        </w:rPr>
        <w:t>Bohn</w:t>
      </w:r>
      <w:proofErr w:type="spellEnd"/>
      <w:r w:rsidR="00587D0F" w:rsidRPr="00587D0F">
        <w:rPr>
          <w:b/>
          <w:bCs/>
          <w:sz w:val="24"/>
          <w:szCs w:val="24"/>
        </w:rPr>
        <w:t xml:space="preserve"> </w:t>
      </w:r>
      <w:proofErr w:type="spellStart"/>
      <w:r w:rsidR="00587D0F" w:rsidRPr="00587D0F">
        <w:rPr>
          <w:b/>
          <w:bCs/>
          <w:sz w:val="24"/>
          <w:szCs w:val="24"/>
        </w:rPr>
        <w:t>Stafleu</w:t>
      </w:r>
      <w:proofErr w:type="spellEnd"/>
      <w:r w:rsidR="00587D0F" w:rsidRPr="00587D0F">
        <w:rPr>
          <w:b/>
          <w:bCs/>
          <w:sz w:val="24"/>
          <w:szCs w:val="24"/>
        </w:rPr>
        <w:t xml:space="preserve"> van </w:t>
      </w:r>
      <w:proofErr w:type="spellStart"/>
      <w:r w:rsidR="00587D0F" w:rsidRPr="00587D0F">
        <w:rPr>
          <w:b/>
          <w:bCs/>
          <w:sz w:val="24"/>
          <w:szCs w:val="24"/>
        </w:rPr>
        <w:t>Loghum</w:t>
      </w:r>
      <w:proofErr w:type="spellEnd"/>
      <w:r w:rsidR="00587D0F" w:rsidRPr="00587D0F">
        <w:rPr>
          <w:b/>
          <w:bCs/>
          <w:sz w:val="24"/>
          <w:szCs w:val="24"/>
        </w:rPr>
        <w:t>.</w:t>
      </w:r>
    </w:p>
    <w:p w14:paraId="4B107B79" w14:textId="7AC1B05E" w:rsidR="007473A7" w:rsidRDefault="007473A7">
      <w:pPr>
        <w:rPr>
          <w:b/>
          <w:bCs/>
          <w:sz w:val="24"/>
          <w:szCs w:val="24"/>
        </w:rPr>
      </w:pPr>
      <w:proofErr w:type="spellStart"/>
      <w:r>
        <w:rPr>
          <w:b/>
          <w:bCs/>
          <w:sz w:val="24"/>
          <w:szCs w:val="24"/>
        </w:rPr>
        <w:t>JeugdenCo</w:t>
      </w:r>
      <w:proofErr w:type="spellEnd"/>
      <w:r>
        <w:rPr>
          <w:b/>
          <w:bCs/>
          <w:sz w:val="24"/>
          <w:szCs w:val="24"/>
        </w:rPr>
        <w:t>:</w:t>
      </w:r>
      <w:r w:rsidR="00587D0F">
        <w:rPr>
          <w:b/>
          <w:bCs/>
          <w:sz w:val="24"/>
          <w:szCs w:val="24"/>
        </w:rPr>
        <w:t xml:space="preserve"> </w:t>
      </w:r>
      <w:proofErr w:type="spellStart"/>
      <w:r w:rsidR="00587D0F">
        <w:rPr>
          <w:b/>
          <w:bCs/>
          <w:sz w:val="24"/>
          <w:szCs w:val="24"/>
        </w:rPr>
        <w:t>Bohn</w:t>
      </w:r>
      <w:proofErr w:type="spellEnd"/>
      <w:r w:rsidR="00587D0F">
        <w:rPr>
          <w:b/>
          <w:bCs/>
          <w:sz w:val="24"/>
          <w:szCs w:val="24"/>
        </w:rPr>
        <w:t xml:space="preserve"> </w:t>
      </w:r>
      <w:proofErr w:type="spellStart"/>
      <w:r w:rsidR="00587D0F">
        <w:rPr>
          <w:b/>
          <w:bCs/>
          <w:sz w:val="24"/>
          <w:szCs w:val="24"/>
        </w:rPr>
        <w:t>Stafleu</w:t>
      </w:r>
      <w:proofErr w:type="spellEnd"/>
      <w:r w:rsidR="00587D0F">
        <w:rPr>
          <w:b/>
          <w:bCs/>
          <w:sz w:val="24"/>
          <w:szCs w:val="24"/>
        </w:rPr>
        <w:t xml:space="preserve"> van </w:t>
      </w:r>
      <w:proofErr w:type="spellStart"/>
      <w:r w:rsidR="00587D0F">
        <w:rPr>
          <w:b/>
          <w:bCs/>
          <w:sz w:val="24"/>
          <w:szCs w:val="24"/>
        </w:rPr>
        <w:t>Loghum</w:t>
      </w:r>
      <w:proofErr w:type="spellEnd"/>
      <w:r w:rsidR="00587D0F">
        <w:rPr>
          <w:b/>
          <w:bCs/>
          <w:sz w:val="24"/>
          <w:szCs w:val="24"/>
        </w:rPr>
        <w:t xml:space="preserve">. </w:t>
      </w:r>
    </w:p>
    <w:p w14:paraId="6B0FDDFF" w14:textId="5CC1FDBE" w:rsidR="007473A7" w:rsidRPr="00594EAB" w:rsidRDefault="007473A7">
      <w:pPr>
        <w:rPr>
          <w:b/>
          <w:bCs/>
          <w:sz w:val="24"/>
          <w:szCs w:val="24"/>
        </w:rPr>
      </w:pPr>
      <w:r>
        <w:rPr>
          <w:b/>
          <w:bCs/>
          <w:sz w:val="24"/>
          <w:szCs w:val="24"/>
        </w:rPr>
        <w:t xml:space="preserve">Dagbesteding: </w:t>
      </w:r>
      <w:proofErr w:type="spellStart"/>
      <w:r w:rsidR="00587D0F">
        <w:rPr>
          <w:b/>
          <w:bCs/>
          <w:sz w:val="24"/>
          <w:szCs w:val="24"/>
        </w:rPr>
        <w:t>Bohn</w:t>
      </w:r>
      <w:proofErr w:type="spellEnd"/>
      <w:r w:rsidR="00587D0F">
        <w:rPr>
          <w:b/>
          <w:bCs/>
          <w:sz w:val="24"/>
          <w:szCs w:val="24"/>
        </w:rPr>
        <w:t xml:space="preserve"> </w:t>
      </w:r>
      <w:proofErr w:type="spellStart"/>
      <w:r w:rsidR="00587D0F">
        <w:rPr>
          <w:b/>
          <w:bCs/>
          <w:sz w:val="24"/>
          <w:szCs w:val="24"/>
        </w:rPr>
        <w:t>Stafleu</w:t>
      </w:r>
      <w:proofErr w:type="spellEnd"/>
      <w:r w:rsidR="00587D0F">
        <w:rPr>
          <w:b/>
          <w:bCs/>
          <w:sz w:val="24"/>
          <w:szCs w:val="24"/>
        </w:rPr>
        <w:t xml:space="preserve"> van </w:t>
      </w:r>
      <w:proofErr w:type="spellStart"/>
      <w:r w:rsidR="00587D0F">
        <w:rPr>
          <w:b/>
          <w:bCs/>
          <w:sz w:val="24"/>
          <w:szCs w:val="24"/>
        </w:rPr>
        <w:t>Loghum</w:t>
      </w:r>
      <w:proofErr w:type="spellEnd"/>
      <w:r w:rsidR="00587D0F">
        <w:rPr>
          <w:b/>
          <w:bCs/>
          <w:sz w:val="24"/>
          <w:szCs w:val="24"/>
        </w:rPr>
        <w:t xml:space="preserve">. </w:t>
      </w:r>
    </w:p>
    <w:p w14:paraId="04130753" w14:textId="3B94E1A7" w:rsidR="005A6388" w:rsidRDefault="005A6388">
      <w:pPr>
        <w:rPr>
          <w:i/>
          <w:iCs/>
          <w:sz w:val="24"/>
          <w:szCs w:val="24"/>
          <w:u w:val="single"/>
        </w:rPr>
      </w:pPr>
      <w:r w:rsidRPr="005A6388">
        <w:rPr>
          <w:i/>
          <w:iCs/>
          <w:sz w:val="24"/>
          <w:szCs w:val="24"/>
          <w:u w:val="single"/>
        </w:rPr>
        <w:t>Wat is de doelstelling van deze instantie</w:t>
      </w:r>
    </w:p>
    <w:p w14:paraId="59A190FE" w14:textId="74491B48" w:rsidR="00AB439B" w:rsidRDefault="00F85D4B" w:rsidP="00F85D4B">
      <w:pPr>
        <w:rPr>
          <w:sz w:val="24"/>
          <w:szCs w:val="24"/>
        </w:rPr>
      </w:pPr>
      <w:r>
        <w:rPr>
          <w:sz w:val="24"/>
          <w:szCs w:val="24"/>
        </w:rPr>
        <w:t xml:space="preserve">Vernieuwen. </w:t>
      </w:r>
      <w:r w:rsidRPr="00F85D4B">
        <w:rPr>
          <w:sz w:val="24"/>
          <w:szCs w:val="24"/>
        </w:rPr>
        <w:t>We zoeken daar de vorm voor die het beste aansluit bij je behoefte. Vanuit de gedachte 'voor professionals door professionals' werken we samen met partners en klanten. Wij bieden je online platformen en tools, e-</w:t>
      </w:r>
      <w:proofErr w:type="spellStart"/>
      <w:r w:rsidRPr="00F85D4B">
        <w:rPr>
          <w:sz w:val="24"/>
          <w:szCs w:val="24"/>
        </w:rPr>
        <w:t>learning</w:t>
      </w:r>
      <w:proofErr w:type="spellEnd"/>
      <w:r w:rsidRPr="00F85D4B">
        <w:rPr>
          <w:sz w:val="24"/>
          <w:szCs w:val="24"/>
        </w:rPr>
        <w:t xml:space="preserve">, congressen en masterclasses, boeken </w:t>
      </w:r>
      <w:r w:rsidRPr="00F85D4B">
        <w:rPr>
          <w:sz w:val="24"/>
          <w:szCs w:val="24"/>
        </w:rPr>
        <w:lastRenderedPageBreak/>
        <w:t>en tijdschriften.</w:t>
      </w:r>
      <w:r w:rsidRPr="00F85D4B">
        <w:t xml:space="preserve"> </w:t>
      </w:r>
      <w:r w:rsidRPr="00F85D4B">
        <w:rPr>
          <w:sz w:val="24"/>
          <w:szCs w:val="24"/>
        </w:rPr>
        <w:t xml:space="preserve">Vernieuwing betekent per definitie verandering. En niemand weet hoe de markt er over tien jaar uitziet. Maar er is één ding dat we wel zijn: </w:t>
      </w:r>
      <w:proofErr w:type="spellStart"/>
      <w:r w:rsidRPr="00F85D4B">
        <w:rPr>
          <w:sz w:val="24"/>
          <w:szCs w:val="24"/>
        </w:rPr>
        <w:t>Bohn</w:t>
      </w:r>
      <w:proofErr w:type="spellEnd"/>
      <w:r w:rsidRPr="00F85D4B">
        <w:rPr>
          <w:sz w:val="24"/>
          <w:szCs w:val="24"/>
        </w:rPr>
        <w:t xml:space="preserve"> </w:t>
      </w:r>
      <w:proofErr w:type="spellStart"/>
      <w:r w:rsidRPr="00F85D4B">
        <w:rPr>
          <w:sz w:val="24"/>
          <w:szCs w:val="24"/>
        </w:rPr>
        <w:t>Stafleu</w:t>
      </w:r>
      <w:proofErr w:type="spellEnd"/>
      <w:r w:rsidRPr="00F85D4B">
        <w:rPr>
          <w:sz w:val="24"/>
          <w:szCs w:val="24"/>
        </w:rPr>
        <w:t xml:space="preserve"> van weten: </w:t>
      </w:r>
      <w:proofErr w:type="spellStart"/>
      <w:r w:rsidRPr="00F85D4B">
        <w:rPr>
          <w:sz w:val="24"/>
          <w:szCs w:val="24"/>
        </w:rPr>
        <w:t>Loghum</w:t>
      </w:r>
      <w:proofErr w:type="spellEnd"/>
      <w:r w:rsidRPr="00F85D4B">
        <w:rPr>
          <w:sz w:val="24"/>
          <w:szCs w:val="24"/>
        </w:rPr>
        <w:t xml:space="preserve"> is dan nog steeds het niet, het is één ding dat aan je professionele ontwikkeling. Op manieren die we nu nog niet eens kennen.</w:t>
      </w:r>
    </w:p>
    <w:p w14:paraId="33A89D8E" w14:textId="66B128ED" w:rsidR="00171064" w:rsidRDefault="00171064" w:rsidP="00F85D4B">
      <w:pPr>
        <w:rPr>
          <w:sz w:val="24"/>
          <w:szCs w:val="24"/>
        </w:rPr>
      </w:pPr>
    </w:p>
    <w:p w14:paraId="357BEBDB" w14:textId="6E140FA4" w:rsidR="00171064" w:rsidRDefault="00171064" w:rsidP="00F85D4B">
      <w:pPr>
        <w:rPr>
          <w:sz w:val="24"/>
          <w:szCs w:val="24"/>
        </w:rPr>
      </w:pPr>
    </w:p>
    <w:p w14:paraId="12A8F3AD" w14:textId="1153BB4B" w:rsidR="00171064" w:rsidRDefault="00171064" w:rsidP="00F85D4B">
      <w:pPr>
        <w:rPr>
          <w:sz w:val="32"/>
          <w:szCs w:val="32"/>
        </w:rPr>
      </w:pPr>
      <w:r>
        <w:rPr>
          <w:b/>
          <w:bCs/>
          <w:sz w:val="32"/>
          <w:szCs w:val="32"/>
        </w:rPr>
        <w:t xml:space="preserve">Verdieping in een onderwerp </w:t>
      </w:r>
    </w:p>
    <w:p w14:paraId="5444E68A" w14:textId="5A874B93" w:rsidR="00171064" w:rsidRDefault="00171064" w:rsidP="00F85D4B">
      <w:pPr>
        <w:rPr>
          <w:sz w:val="24"/>
          <w:szCs w:val="24"/>
        </w:rPr>
      </w:pPr>
    </w:p>
    <w:p w14:paraId="597A9CEB" w14:textId="553FE67F" w:rsidR="00171064" w:rsidRPr="00DC1CA8" w:rsidRDefault="00171064" w:rsidP="00F85D4B">
      <w:pPr>
        <w:rPr>
          <w:b/>
          <w:bCs/>
          <w:sz w:val="24"/>
          <w:szCs w:val="24"/>
        </w:rPr>
      </w:pPr>
      <w:r w:rsidRPr="00DC1CA8">
        <w:rPr>
          <w:b/>
          <w:bCs/>
          <w:sz w:val="24"/>
          <w:szCs w:val="24"/>
        </w:rPr>
        <w:t>Het artikel:</w:t>
      </w:r>
      <w:r w:rsidR="00BF5878" w:rsidRPr="00DC1CA8">
        <w:rPr>
          <w:b/>
          <w:bCs/>
          <w:noProof/>
          <w:sz w:val="24"/>
          <w:szCs w:val="24"/>
        </w:rPr>
        <w:drawing>
          <wp:anchor distT="0" distB="0" distL="114300" distR="114300" simplePos="0" relativeHeight="251658240" behindDoc="0" locked="0" layoutInCell="1" allowOverlap="1" wp14:anchorId="27AAFBC4" wp14:editId="73412A03">
            <wp:simplePos x="0" y="0"/>
            <wp:positionH relativeFrom="column">
              <wp:posOffset>-1195284</wp:posOffset>
            </wp:positionH>
            <wp:positionV relativeFrom="paragraph">
              <wp:posOffset>354965</wp:posOffset>
            </wp:positionV>
            <wp:extent cx="7738959" cy="53149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7">
                      <a:extLst>
                        <a:ext uri="{28A0092B-C50C-407E-A947-70E740481C1C}">
                          <a14:useLocalDpi xmlns:a14="http://schemas.microsoft.com/office/drawing/2010/main" val="0"/>
                        </a:ext>
                      </a:extLst>
                    </a:blip>
                    <a:srcRect l="9578" t="1551" r="9943"/>
                    <a:stretch/>
                  </pic:blipFill>
                  <pic:spPr bwMode="auto">
                    <a:xfrm>
                      <a:off x="0" y="0"/>
                      <a:ext cx="7746700" cy="53202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B6D941" w14:textId="77777777" w:rsidR="0034751C" w:rsidRDefault="0034751C" w:rsidP="00F85D4B">
      <w:pPr>
        <w:rPr>
          <w:sz w:val="24"/>
          <w:szCs w:val="24"/>
        </w:rPr>
      </w:pPr>
    </w:p>
    <w:p w14:paraId="73DFE3E4" w14:textId="77777777" w:rsidR="00AE1226" w:rsidRDefault="00AE1226" w:rsidP="00F85D4B">
      <w:pPr>
        <w:rPr>
          <w:b/>
          <w:bCs/>
          <w:sz w:val="24"/>
          <w:szCs w:val="24"/>
        </w:rPr>
      </w:pPr>
    </w:p>
    <w:p w14:paraId="106F4CE9" w14:textId="77777777" w:rsidR="00AE1226" w:rsidRDefault="00AE1226" w:rsidP="00F85D4B">
      <w:pPr>
        <w:rPr>
          <w:b/>
          <w:bCs/>
          <w:sz w:val="24"/>
          <w:szCs w:val="24"/>
        </w:rPr>
      </w:pPr>
    </w:p>
    <w:p w14:paraId="3D0E1534" w14:textId="77AF0568" w:rsidR="005D5AC6" w:rsidRDefault="00BF5878" w:rsidP="00F85D4B">
      <w:pPr>
        <w:rPr>
          <w:sz w:val="24"/>
          <w:szCs w:val="24"/>
        </w:rPr>
      </w:pPr>
      <w:r w:rsidRPr="00DC1CA8">
        <w:rPr>
          <w:b/>
          <w:bCs/>
          <w:sz w:val="24"/>
          <w:szCs w:val="24"/>
        </w:rPr>
        <w:lastRenderedPageBreak/>
        <w:t>Samenvatting:</w:t>
      </w:r>
      <w:r w:rsidR="005D5AC6">
        <w:rPr>
          <w:sz w:val="24"/>
          <w:szCs w:val="24"/>
        </w:rPr>
        <w:t xml:space="preserve"> De kinderen van het VSO de Dunk waar ik stage loop, mochten in 2016 voor het eerste jaar op arbeidstraining. </w:t>
      </w:r>
      <w:r w:rsidR="008F6A28">
        <w:rPr>
          <w:sz w:val="24"/>
          <w:szCs w:val="24"/>
        </w:rPr>
        <w:t xml:space="preserve">Kay Greven die ook benoemd word als leraar in het artikel is op dit moment mijn stage begeleider. Hij begeleidde de kinderen in 2016 tijdens arbeidstraining in de Jumbo </w:t>
      </w:r>
      <w:proofErr w:type="spellStart"/>
      <w:r w:rsidR="008F6A28">
        <w:rPr>
          <w:sz w:val="24"/>
          <w:szCs w:val="24"/>
        </w:rPr>
        <w:t>Reitdiep</w:t>
      </w:r>
      <w:proofErr w:type="spellEnd"/>
      <w:r w:rsidR="008F6A28">
        <w:rPr>
          <w:sz w:val="24"/>
          <w:szCs w:val="24"/>
        </w:rPr>
        <w:t xml:space="preserve">. Kay vertelt dat de kinderen erg enthousiast zijn en het werk leuk vinden. Het kan goed zijn voor de kinderen om er op deze manier achter te komen waar hun interesses liggen. Ook leren ze hoe je met klanten moet communiceren, dit is ook goed voor hun sociale omgang. </w:t>
      </w:r>
    </w:p>
    <w:p w14:paraId="7F65C6B9" w14:textId="5D5E8992" w:rsidR="00171064" w:rsidRDefault="00171064" w:rsidP="00F85D4B">
      <w:pPr>
        <w:rPr>
          <w:sz w:val="24"/>
          <w:szCs w:val="24"/>
        </w:rPr>
      </w:pPr>
      <w:r w:rsidRPr="00DC1CA8">
        <w:rPr>
          <w:b/>
          <w:bCs/>
          <w:sz w:val="24"/>
          <w:szCs w:val="24"/>
        </w:rPr>
        <w:t>Waarom het belangrijk is voor mijn beroepspraktijk:</w:t>
      </w:r>
      <w:r w:rsidR="0034751C" w:rsidRPr="00DC1CA8">
        <w:rPr>
          <w:b/>
          <w:bCs/>
          <w:sz w:val="24"/>
          <w:szCs w:val="24"/>
        </w:rPr>
        <w:t xml:space="preserve"> </w:t>
      </w:r>
      <w:r w:rsidR="0034751C">
        <w:rPr>
          <w:sz w:val="24"/>
          <w:szCs w:val="24"/>
        </w:rPr>
        <w:t>Doordat veel kinderen op de W.A. van Lieflandschool een leerachterstand hebben is het voor sommigen lastig later aan het werk te kunnen. Daarom zorgt het VSO ervoor dat zij vanuit school taken</w:t>
      </w:r>
      <w:r w:rsidR="005A3ED4">
        <w:rPr>
          <w:sz w:val="24"/>
          <w:szCs w:val="24"/>
        </w:rPr>
        <w:t xml:space="preserve"> op niveau leren</w:t>
      </w:r>
      <w:r w:rsidR="0034751C">
        <w:rPr>
          <w:sz w:val="24"/>
          <w:szCs w:val="24"/>
        </w:rPr>
        <w:t xml:space="preserve"> die later kunnen helpen in werk vind</w:t>
      </w:r>
      <w:r w:rsidR="005A3ED4">
        <w:rPr>
          <w:sz w:val="24"/>
          <w:szCs w:val="24"/>
        </w:rPr>
        <w:t>en</w:t>
      </w:r>
      <w:r w:rsidR="0034751C">
        <w:rPr>
          <w:sz w:val="24"/>
          <w:szCs w:val="24"/>
        </w:rPr>
        <w:t>.</w:t>
      </w:r>
    </w:p>
    <w:p w14:paraId="0ED0935D" w14:textId="72B20AC8" w:rsidR="00DC1CA8" w:rsidRDefault="00DC1CA8" w:rsidP="00F85D4B">
      <w:pPr>
        <w:rPr>
          <w:sz w:val="24"/>
          <w:szCs w:val="24"/>
        </w:rPr>
      </w:pPr>
    </w:p>
    <w:p w14:paraId="33549D1C" w14:textId="501BF7CA" w:rsidR="00DC1CA8" w:rsidRDefault="00DC1CA8" w:rsidP="00F85D4B">
      <w:pPr>
        <w:rPr>
          <w:sz w:val="24"/>
          <w:szCs w:val="24"/>
        </w:rPr>
      </w:pPr>
    </w:p>
    <w:p w14:paraId="5BFDD833" w14:textId="534F5AC6" w:rsidR="00DC1CA8" w:rsidRDefault="00DC1CA8" w:rsidP="00F85D4B">
      <w:pPr>
        <w:rPr>
          <w:sz w:val="32"/>
          <w:szCs w:val="32"/>
        </w:rPr>
      </w:pPr>
      <w:r>
        <w:rPr>
          <w:b/>
          <w:bCs/>
          <w:sz w:val="32"/>
          <w:szCs w:val="32"/>
        </w:rPr>
        <w:t>Visie</w:t>
      </w:r>
    </w:p>
    <w:p w14:paraId="265A3F30" w14:textId="6F36E56F" w:rsidR="00FC2216" w:rsidRDefault="00FC2216" w:rsidP="00F85D4B">
      <w:pPr>
        <w:rPr>
          <w:sz w:val="32"/>
          <w:szCs w:val="32"/>
        </w:rPr>
      </w:pPr>
    </w:p>
    <w:p w14:paraId="280CBABA" w14:textId="55A2D32B" w:rsidR="00FC2216" w:rsidRPr="00193B16" w:rsidRDefault="00FC2216" w:rsidP="00F85D4B">
      <w:pPr>
        <w:rPr>
          <w:sz w:val="24"/>
          <w:szCs w:val="24"/>
          <w:u w:val="single"/>
        </w:rPr>
      </w:pPr>
      <w:r w:rsidRPr="00193B16">
        <w:rPr>
          <w:sz w:val="24"/>
          <w:szCs w:val="24"/>
          <w:u w:val="single"/>
        </w:rPr>
        <w:t xml:space="preserve">De visie van VSO Dunk: </w:t>
      </w:r>
    </w:p>
    <w:p w14:paraId="7CA4826C" w14:textId="6C507478" w:rsidR="00FC2216" w:rsidRDefault="00FC2216" w:rsidP="00F85D4B">
      <w:pPr>
        <w:rPr>
          <w:sz w:val="24"/>
          <w:szCs w:val="24"/>
        </w:rPr>
      </w:pPr>
      <w:r w:rsidRPr="00FC2216">
        <w:rPr>
          <w:sz w:val="24"/>
          <w:szCs w:val="24"/>
        </w:rPr>
        <w:t>Wij zien het als onze taak om de VSO leerlingen voor te bereiden op een respectvolle deelname aan de maatschappij, waarbij wonen, werken, vrije tijd en wereldburgerschap de domeinen zijn waarin leerlingen een onderwijsaanbod krijgen. Hiermee willen wij dat onze leerlingen een zo groot mogelijke zelfredzaamheid bereiken.</w:t>
      </w:r>
      <w:r>
        <w:rPr>
          <w:sz w:val="24"/>
          <w:szCs w:val="24"/>
        </w:rPr>
        <w:t xml:space="preserve"> ‘’Wij werken aan werk’’</w:t>
      </w:r>
    </w:p>
    <w:p w14:paraId="6591239E" w14:textId="0C104057" w:rsidR="00000A6A" w:rsidRPr="00193B16" w:rsidRDefault="00000A6A" w:rsidP="00F85D4B">
      <w:pPr>
        <w:rPr>
          <w:sz w:val="24"/>
          <w:szCs w:val="24"/>
          <w:u w:val="single"/>
        </w:rPr>
      </w:pPr>
    </w:p>
    <w:p w14:paraId="6680F835" w14:textId="7CC4543C" w:rsidR="00000A6A" w:rsidRPr="00193B16" w:rsidRDefault="00000A6A" w:rsidP="00F85D4B">
      <w:pPr>
        <w:rPr>
          <w:sz w:val="24"/>
          <w:szCs w:val="24"/>
          <w:u w:val="single"/>
        </w:rPr>
      </w:pPr>
      <w:r w:rsidRPr="00193B16">
        <w:rPr>
          <w:sz w:val="24"/>
          <w:szCs w:val="24"/>
          <w:u w:val="single"/>
        </w:rPr>
        <w:t>Vragen aan stagebegeleider Kay Greven:</w:t>
      </w:r>
    </w:p>
    <w:p w14:paraId="12E06DFF" w14:textId="2CFC4CFD" w:rsidR="00000A6A" w:rsidRPr="0077211B" w:rsidRDefault="00000A6A" w:rsidP="00F85D4B">
      <w:pPr>
        <w:rPr>
          <w:b/>
          <w:bCs/>
          <w:sz w:val="24"/>
          <w:szCs w:val="24"/>
        </w:rPr>
      </w:pPr>
      <w:r w:rsidRPr="0077211B">
        <w:rPr>
          <w:b/>
          <w:bCs/>
          <w:sz w:val="24"/>
          <w:szCs w:val="24"/>
        </w:rPr>
        <w:t>Wat vind jij belangrijk aan het motto van</w:t>
      </w:r>
      <w:r w:rsidR="00957CF7">
        <w:rPr>
          <w:b/>
          <w:bCs/>
          <w:sz w:val="24"/>
          <w:szCs w:val="24"/>
        </w:rPr>
        <w:t xml:space="preserve"> VSO</w:t>
      </w:r>
      <w:r w:rsidRPr="0077211B">
        <w:rPr>
          <w:b/>
          <w:bCs/>
          <w:sz w:val="24"/>
          <w:szCs w:val="24"/>
        </w:rPr>
        <w:t xml:space="preserve"> Dunk ‘’Wij werken aan werk’’?</w:t>
      </w:r>
    </w:p>
    <w:p w14:paraId="3AC9ED5D" w14:textId="770B673E" w:rsidR="00163FCA" w:rsidRDefault="00163FCA" w:rsidP="00F85D4B">
      <w:pPr>
        <w:rPr>
          <w:sz w:val="24"/>
          <w:szCs w:val="24"/>
        </w:rPr>
      </w:pPr>
      <w:r>
        <w:rPr>
          <w:sz w:val="24"/>
          <w:szCs w:val="24"/>
        </w:rPr>
        <w:t xml:space="preserve">De samenhang van het onderwijs en praktijk naar het werken van een goede deelname aan de maatschappij. </w:t>
      </w:r>
      <w:r w:rsidR="0077211B">
        <w:rPr>
          <w:sz w:val="24"/>
          <w:szCs w:val="24"/>
        </w:rPr>
        <w:t>Doordat wij</w:t>
      </w:r>
      <w:r>
        <w:rPr>
          <w:sz w:val="24"/>
          <w:szCs w:val="24"/>
        </w:rPr>
        <w:t xml:space="preserve"> onderwijs </w:t>
      </w:r>
      <w:r w:rsidR="0077211B">
        <w:rPr>
          <w:sz w:val="24"/>
          <w:szCs w:val="24"/>
        </w:rPr>
        <w:t>kunnen</w:t>
      </w:r>
      <w:r>
        <w:rPr>
          <w:sz w:val="24"/>
          <w:szCs w:val="24"/>
        </w:rPr>
        <w:t xml:space="preserve"> geven </w:t>
      </w:r>
      <w:r w:rsidR="00957CF7">
        <w:rPr>
          <w:sz w:val="24"/>
          <w:szCs w:val="24"/>
        </w:rPr>
        <w:t>aan het motto van ’’</w:t>
      </w:r>
      <w:r>
        <w:rPr>
          <w:sz w:val="24"/>
          <w:szCs w:val="24"/>
        </w:rPr>
        <w:t>werken aan werk</w:t>
      </w:r>
      <w:r w:rsidR="00957CF7">
        <w:rPr>
          <w:sz w:val="24"/>
          <w:szCs w:val="24"/>
        </w:rPr>
        <w:t>’’</w:t>
      </w:r>
      <w:r>
        <w:rPr>
          <w:sz w:val="24"/>
          <w:szCs w:val="24"/>
        </w:rPr>
        <w:t xml:space="preserve">, kunnen de kinderen zich verder ontplooien. Het maximale er uit halen en er alles aan doen om de leerlingen op hun niveau aan </w:t>
      </w:r>
      <w:r w:rsidR="002E7E2C">
        <w:rPr>
          <w:sz w:val="24"/>
          <w:szCs w:val="24"/>
        </w:rPr>
        <w:t>he</w:t>
      </w:r>
      <w:r>
        <w:rPr>
          <w:sz w:val="24"/>
          <w:szCs w:val="24"/>
        </w:rPr>
        <w:t xml:space="preserve">t werk te krijgen. </w:t>
      </w:r>
    </w:p>
    <w:p w14:paraId="5C732B8B" w14:textId="11796066" w:rsidR="00000A6A" w:rsidRPr="0077211B" w:rsidRDefault="00000A6A" w:rsidP="00F85D4B">
      <w:pPr>
        <w:rPr>
          <w:b/>
          <w:bCs/>
          <w:sz w:val="24"/>
          <w:szCs w:val="24"/>
        </w:rPr>
      </w:pPr>
      <w:r w:rsidRPr="0077211B">
        <w:rPr>
          <w:b/>
          <w:bCs/>
          <w:sz w:val="24"/>
          <w:szCs w:val="24"/>
        </w:rPr>
        <w:t>Hoe ondersteun jij de leerlingen bij het voorbereiden op deelname aan de maatschappij?</w:t>
      </w:r>
    </w:p>
    <w:p w14:paraId="7873E359" w14:textId="28CFA38C" w:rsidR="00000A6A" w:rsidRPr="0077211B" w:rsidRDefault="0077211B" w:rsidP="00F85D4B">
      <w:pPr>
        <w:rPr>
          <w:sz w:val="24"/>
          <w:szCs w:val="24"/>
        </w:rPr>
      </w:pPr>
      <w:r w:rsidRPr="0077211B">
        <w:rPr>
          <w:sz w:val="24"/>
          <w:szCs w:val="24"/>
        </w:rPr>
        <w:t>Stages, projectweken en arbeidstraining</w:t>
      </w:r>
      <w:r>
        <w:rPr>
          <w:sz w:val="24"/>
          <w:szCs w:val="24"/>
        </w:rPr>
        <w:t xml:space="preserve">. Tijdens stages krijgen ze begeleiding bij moeilijkheden, bij </w:t>
      </w:r>
      <w:r w:rsidR="00AC687B">
        <w:rPr>
          <w:sz w:val="24"/>
          <w:szCs w:val="24"/>
        </w:rPr>
        <w:t xml:space="preserve">projectweken gebruiken we verschillende thema’s om de kinderen een beeld te kunnen geven. Afgelopen week hebben we bijvoorbeeld het thema Supermarken gehad, hierbij kregen de leerlingen een beeld van hoe alles werkt binnen een supermarkt. </w:t>
      </w:r>
    </w:p>
    <w:p w14:paraId="7F7DB735" w14:textId="6CA38F4B" w:rsidR="001822A8" w:rsidRPr="00193B16" w:rsidRDefault="001822A8" w:rsidP="00F85D4B">
      <w:pPr>
        <w:rPr>
          <w:sz w:val="24"/>
          <w:szCs w:val="24"/>
          <w:u w:val="single"/>
        </w:rPr>
      </w:pPr>
      <w:r w:rsidRPr="00193B16">
        <w:rPr>
          <w:sz w:val="24"/>
          <w:szCs w:val="24"/>
          <w:u w:val="single"/>
        </w:rPr>
        <w:t>Hoe ik de visie van VSO Dunk terug zie in het onderwijs:</w:t>
      </w:r>
    </w:p>
    <w:p w14:paraId="576C7EF9" w14:textId="441E802C" w:rsidR="00DC5B09" w:rsidRDefault="00DC5B09" w:rsidP="00F85D4B">
      <w:pPr>
        <w:rPr>
          <w:sz w:val="24"/>
          <w:szCs w:val="24"/>
        </w:rPr>
      </w:pPr>
      <w:r>
        <w:rPr>
          <w:sz w:val="24"/>
          <w:szCs w:val="24"/>
        </w:rPr>
        <w:t xml:space="preserve">De visie van het onderwijs bieden naar een respectvolle deelname aan de maatschappij waarbij wonen, werken en vrijetijd de domeinen zijn zie ik duidelijk terug. </w:t>
      </w:r>
    </w:p>
    <w:p w14:paraId="1AC3F641" w14:textId="0D0D0928" w:rsidR="001822A8" w:rsidRDefault="001822A8" w:rsidP="00F85D4B">
      <w:pPr>
        <w:rPr>
          <w:sz w:val="24"/>
          <w:szCs w:val="24"/>
        </w:rPr>
      </w:pPr>
      <w:r>
        <w:rPr>
          <w:sz w:val="24"/>
          <w:szCs w:val="24"/>
        </w:rPr>
        <w:lastRenderedPageBreak/>
        <w:t>De kinderen krijgen al vanaf de brugklas (jongste leerlingen) een keer in de week arbeidstraining. Met arbeidstraining gaan we met deze kinderen naar een gebouw naast de school waar sociale werkers hun leren kleine taken uit te voeren. Zoals het vegen, harken en scheppen van bladeren buiten of het schoonmaken van ramen, vensterbanken en vloeren in het gebou</w:t>
      </w:r>
      <w:r w:rsidR="00DC5B09">
        <w:rPr>
          <w:sz w:val="24"/>
          <w:szCs w:val="24"/>
        </w:rPr>
        <w:t>w. De kinderen hebben vanaf de hogere klassen stage. Dit vind bij verschillende locaties plaats, bijvoorbeeld de Jumbo</w:t>
      </w:r>
      <w:r w:rsidR="00F37A03">
        <w:rPr>
          <w:sz w:val="24"/>
          <w:szCs w:val="24"/>
        </w:rPr>
        <w:t xml:space="preserve"> of koksherberg. Ook hebben de kinderen die extra hulp nodig hebben op sociaal gebied speciale weerbaarheidslessen. Hierin krijgen ze bijvoorbeeld les over hoe ze kunnen in een bepaalde situatie kunnen handelen.</w:t>
      </w:r>
    </w:p>
    <w:p w14:paraId="4824FF2D" w14:textId="4E5E2B4D" w:rsidR="00DD7B04" w:rsidRDefault="00DD7B04" w:rsidP="00F85D4B">
      <w:pPr>
        <w:rPr>
          <w:sz w:val="24"/>
          <w:szCs w:val="24"/>
        </w:rPr>
      </w:pPr>
    </w:p>
    <w:p w14:paraId="0DB00D88" w14:textId="3603C4BE" w:rsidR="00DD7B04" w:rsidRDefault="00DD7B04" w:rsidP="00F85D4B">
      <w:pPr>
        <w:rPr>
          <w:sz w:val="24"/>
          <w:szCs w:val="24"/>
        </w:rPr>
      </w:pPr>
    </w:p>
    <w:p w14:paraId="2826FCF7" w14:textId="1E0C77A6" w:rsidR="00A54E4C" w:rsidRDefault="00DD7B04" w:rsidP="00F85D4B">
      <w:pPr>
        <w:rPr>
          <w:b/>
          <w:bCs/>
          <w:sz w:val="24"/>
          <w:szCs w:val="24"/>
        </w:rPr>
      </w:pPr>
      <w:r>
        <w:rPr>
          <w:b/>
          <w:bCs/>
          <w:sz w:val="32"/>
          <w:szCs w:val="32"/>
        </w:rPr>
        <w:t xml:space="preserve">SWOT </w:t>
      </w:r>
      <w:r>
        <w:rPr>
          <w:b/>
          <w:bCs/>
          <w:sz w:val="24"/>
          <w:szCs w:val="24"/>
        </w:rPr>
        <w:t>Sterkte- zwakte- analyse</w:t>
      </w:r>
    </w:p>
    <w:p w14:paraId="5F56D406" w14:textId="77777777" w:rsidR="00A54E4C" w:rsidRPr="00DD7B04" w:rsidRDefault="00A54E4C" w:rsidP="00F85D4B">
      <w:pPr>
        <w:rPr>
          <w:b/>
          <w:bCs/>
          <w:sz w:val="24"/>
          <w:szCs w:val="24"/>
        </w:rPr>
      </w:pPr>
    </w:p>
    <w:tbl>
      <w:tblPr>
        <w:tblStyle w:val="Tabelraster"/>
        <w:tblW w:w="0" w:type="auto"/>
        <w:tblLook w:val="04A0" w:firstRow="1" w:lastRow="0" w:firstColumn="1" w:lastColumn="0" w:noHBand="0" w:noVBand="1"/>
      </w:tblPr>
      <w:tblGrid>
        <w:gridCol w:w="4621"/>
        <w:gridCol w:w="4621"/>
      </w:tblGrid>
      <w:tr w:rsidR="00A54E4C" w14:paraId="61D2FECA" w14:textId="77777777" w:rsidTr="00A54E4C">
        <w:tc>
          <w:tcPr>
            <w:tcW w:w="4621" w:type="dxa"/>
          </w:tcPr>
          <w:p w14:paraId="307C6366" w14:textId="3D76FFF3" w:rsidR="00A54E4C" w:rsidRPr="00A54E4C" w:rsidRDefault="00A54E4C" w:rsidP="00F85D4B">
            <w:pPr>
              <w:rPr>
                <w:sz w:val="24"/>
                <w:szCs w:val="24"/>
              </w:rPr>
            </w:pPr>
            <w:proofErr w:type="spellStart"/>
            <w:r w:rsidRPr="00A54E4C">
              <w:rPr>
                <w:sz w:val="24"/>
                <w:szCs w:val="24"/>
              </w:rPr>
              <w:t>Strenght</w:t>
            </w:r>
            <w:proofErr w:type="spellEnd"/>
            <w:r>
              <w:rPr>
                <w:sz w:val="24"/>
                <w:szCs w:val="24"/>
              </w:rPr>
              <w:t xml:space="preserve">: </w:t>
            </w:r>
            <w:r w:rsidR="00D8128A">
              <w:rPr>
                <w:sz w:val="24"/>
                <w:szCs w:val="24"/>
              </w:rPr>
              <w:t xml:space="preserve">sociaal, enthousiast </w:t>
            </w:r>
          </w:p>
        </w:tc>
        <w:tc>
          <w:tcPr>
            <w:tcW w:w="4621" w:type="dxa"/>
          </w:tcPr>
          <w:p w14:paraId="2EFE0357" w14:textId="384EAD93" w:rsidR="00A54E4C" w:rsidRPr="00A54E4C" w:rsidRDefault="00A54E4C" w:rsidP="00F85D4B">
            <w:pPr>
              <w:rPr>
                <w:sz w:val="24"/>
                <w:szCs w:val="24"/>
              </w:rPr>
            </w:pPr>
            <w:proofErr w:type="spellStart"/>
            <w:r w:rsidRPr="00A54E4C">
              <w:rPr>
                <w:sz w:val="24"/>
                <w:szCs w:val="24"/>
              </w:rPr>
              <w:t>Weaknessen</w:t>
            </w:r>
            <w:proofErr w:type="spellEnd"/>
            <w:r w:rsidRPr="00A54E4C">
              <w:rPr>
                <w:sz w:val="24"/>
                <w:szCs w:val="24"/>
              </w:rPr>
              <w:t>:</w:t>
            </w:r>
            <w:r w:rsidR="00D8128A">
              <w:rPr>
                <w:sz w:val="24"/>
                <w:szCs w:val="24"/>
              </w:rPr>
              <w:t xml:space="preserve"> slecht in plannen </w:t>
            </w:r>
          </w:p>
        </w:tc>
      </w:tr>
      <w:tr w:rsidR="00A54E4C" w:rsidRPr="00A54E4C" w14:paraId="16355BAA" w14:textId="77777777" w:rsidTr="00A54E4C">
        <w:tc>
          <w:tcPr>
            <w:tcW w:w="4621" w:type="dxa"/>
          </w:tcPr>
          <w:p w14:paraId="76857195" w14:textId="2B77FB3E" w:rsidR="00A54E4C" w:rsidRPr="00A54E4C" w:rsidRDefault="00A54E4C" w:rsidP="00F85D4B">
            <w:pPr>
              <w:rPr>
                <w:sz w:val="24"/>
                <w:szCs w:val="24"/>
              </w:rPr>
            </w:pPr>
            <w:proofErr w:type="spellStart"/>
            <w:r w:rsidRPr="00A54E4C">
              <w:rPr>
                <w:sz w:val="24"/>
                <w:szCs w:val="24"/>
              </w:rPr>
              <w:t>Opportunities</w:t>
            </w:r>
            <w:proofErr w:type="spellEnd"/>
            <w:r w:rsidRPr="00A54E4C">
              <w:rPr>
                <w:sz w:val="24"/>
                <w:szCs w:val="24"/>
              </w:rPr>
              <w:t>:</w:t>
            </w:r>
            <w:r w:rsidR="00D8128A">
              <w:rPr>
                <w:sz w:val="24"/>
                <w:szCs w:val="24"/>
              </w:rPr>
              <w:t xml:space="preserve"> rust creëren </w:t>
            </w:r>
          </w:p>
        </w:tc>
        <w:tc>
          <w:tcPr>
            <w:tcW w:w="4621" w:type="dxa"/>
          </w:tcPr>
          <w:p w14:paraId="78635809" w14:textId="028767CA" w:rsidR="00A54E4C" w:rsidRPr="00A54E4C" w:rsidRDefault="00A54E4C" w:rsidP="00F85D4B">
            <w:pPr>
              <w:rPr>
                <w:sz w:val="24"/>
                <w:szCs w:val="24"/>
              </w:rPr>
            </w:pPr>
            <w:proofErr w:type="spellStart"/>
            <w:r w:rsidRPr="00A54E4C">
              <w:rPr>
                <w:sz w:val="24"/>
                <w:szCs w:val="24"/>
              </w:rPr>
              <w:t>Threats</w:t>
            </w:r>
            <w:proofErr w:type="spellEnd"/>
            <w:r w:rsidRPr="00A54E4C">
              <w:rPr>
                <w:sz w:val="24"/>
                <w:szCs w:val="24"/>
              </w:rPr>
              <w:t>:</w:t>
            </w:r>
            <w:r w:rsidR="00D8128A">
              <w:rPr>
                <w:sz w:val="24"/>
                <w:szCs w:val="24"/>
              </w:rPr>
              <w:t xml:space="preserve"> omgeving </w:t>
            </w:r>
          </w:p>
        </w:tc>
      </w:tr>
    </w:tbl>
    <w:p w14:paraId="64B76078" w14:textId="77777777" w:rsidR="00150883" w:rsidRDefault="00150883" w:rsidP="00F85D4B">
      <w:pPr>
        <w:rPr>
          <w:b/>
          <w:bCs/>
          <w:sz w:val="24"/>
          <w:szCs w:val="24"/>
        </w:rPr>
      </w:pPr>
    </w:p>
    <w:p w14:paraId="1FDA48B6" w14:textId="77777777" w:rsidR="00150883" w:rsidRDefault="00150883" w:rsidP="00F85D4B">
      <w:pPr>
        <w:rPr>
          <w:b/>
          <w:bCs/>
          <w:sz w:val="24"/>
          <w:szCs w:val="24"/>
        </w:rPr>
      </w:pPr>
    </w:p>
    <w:p w14:paraId="4DAA4208" w14:textId="77777777" w:rsidR="00150883" w:rsidRDefault="00150883" w:rsidP="00F85D4B">
      <w:pPr>
        <w:rPr>
          <w:b/>
          <w:bCs/>
          <w:sz w:val="24"/>
          <w:szCs w:val="24"/>
        </w:rPr>
      </w:pPr>
    </w:p>
    <w:p w14:paraId="6FF244E0" w14:textId="77777777" w:rsidR="00150883" w:rsidRDefault="00150883" w:rsidP="00F85D4B">
      <w:pPr>
        <w:rPr>
          <w:b/>
          <w:bCs/>
          <w:sz w:val="24"/>
          <w:szCs w:val="24"/>
        </w:rPr>
      </w:pPr>
    </w:p>
    <w:p w14:paraId="60F97C34" w14:textId="77777777" w:rsidR="00150883" w:rsidRDefault="00150883" w:rsidP="00F85D4B">
      <w:pPr>
        <w:rPr>
          <w:b/>
          <w:bCs/>
          <w:sz w:val="24"/>
          <w:szCs w:val="24"/>
        </w:rPr>
      </w:pPr>
    </w:p>
    <w:p w14:paraId="5ED2B50A" w14:textId="14CA5756" w:rsidR="00150883" w:rsidRDefault="00150883" w:rsidP="00F85D4B">
      <w:pPr>
        <w:rPr>
          <w:b/>
          <w:bCs/>
          <w:sz w:val="24"/>
          <w:szCs w:val="24"/>
        </w:rPr>
      </w:pPr>
      <w:r>
        <w:rPr>
          <w:b/>
          <w:bCs/>
          <w:noProof/>
          <w:sz w:val="24"/>
          <w:szCs w:val="24"/>
        </w:rPr>
        <w:drawing>
          <wp:anchor distT="0" distB="0" distL="114300" distR="114300" simplePos="0" relativeHeight="251657728" behindDoc="1" locked="0" layoutInCell="1" allowOverlap="1" wp14:anchorId="0110AAD3" wp14:editId="6CECDDF6">
            <wp:simplePos x="0" y="0"/>
            <wp:positionH relativeFrom="column">
              <wp:posOffset>1657350</wp:posOffset>
            </wp:positionH>
            <wp:positionV relativeFrom="paragraph">
              <wp:posOffset>10160</wp:posOffset>
            </wp:positionV>
            <wp:extent cx="4076700" cy="2973705"/>
            <wp:effectExtent l="0" t="0" r="0" b="0"/>
            <wp:wrapTight wrapText="bothSides">
              <wp:wrapPolygon edited="0">
                <wp:start x="0" y="0"/>
                <wp:lineTo x="0" y="21448"/>
                <wp:lineTo x="21499" y="21448"/>
                <wp:lineTo x="21499"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2973705"/>
                    </a:xfrm>
                    <a:prstGeom prst="rect">
                      <a:avLst/>
                    </a:prstGeom>
                    <a:noFill/>
                  </pic:spPr>
                </pic:pic>
              </a:graphicData>
            </a:graphic>
            <wp14:sizeRelH relativeFrom="page">
              <wp14:pctWidth>0</wp14:pctWidth>
            </wp14:sizeRelH>
            <wp14:sizeRelV relativeFrom="page">
              <wp14:pctHeight>0</wp14:pctHeight>
            </wp14:sizeRelV>
          </wp:anchor>
        </w:drawing>
      </w:r>
    </w:p>
    <w:p w14:paraId="1E884689" w14:textId="77777777" w:rsidR="00150883" w:rsidRDefault="00150883" w:rsidP="00F85D4B">
      <w:pPr>
        <w:rPr>
          <w:b/>
          <w:bCs/>
          <w:sz w:val="24"/>
          <w:szCs w:val="24"/>
        </w:rPr>
      </w:pPr>
    </w:p>
    <w:p w14:paraId="37D9168B" w14:textId="7D44253F" w:rsidR="00150883" w:rsidRDefault="00150883" w:rsidP="00F85D4B">
      <w:pPr>
        <w:rPr>
          <w:b/>
          <w:bCs/>
          <w:sz w:val="24"/>
          <w:szCs w:val="24"/>
        </w:rPr>
      </w:pPr>
    </w:p>
    <w:p w14:paraId="00725E8E" w14:textId="66DAE4B3" w:rsidR="00150883" w:rsidRDefault="00150883" w:rsidP="00F85D4B">
      <w:pPr>
        <w:rPr>
          <w:b/>
          <w:bCs/>
          <w:sz w:val="24"/>
          <w:szCs w:val="24"/>
        </w:rPr>
      </w:pPr>
    </w:p>
    <w:p w14:paraId="6B544612" w14:textId="77777777" w:rsidR="00150883" w:rsidRDefault="00150883" w:rsidP="00F85D4B">
      <w:pPr>
        <w:rPr>
          <w:b/>
          <w:bCs/>
          <w:sz w:val="24"/>
          <w:szCs w:val="24"/>
        </w:rPr>
      </w:pPr>
    </w:p>
    <w:p w14:paraId="7A8991B2" w14:textId="307F0AB4" w:rsidR="00150883" w:rsidRDefault="00150883" w:rsidP="00F85D4B">
      <w:pPr>
        <w:rPr>
          <w:b/>
          <w:bCs/>
          <w:sz w:val="24"/>
          <w:szCs w:val="24"/>
        </w:rPr>
      </w:pPr>
    </w:p>
    <w:p w14:paraId="5171887F" w14:textId="1AA23C45" w:rsidR="00150883" w:rsidRDefault="00150883" w:rsidP="00F85D4B">
      <w:pPr>
        <w:rPr>
          <w:b/>
          <w:bCs/>
          <w:sz w:val="24"/>
          <w:szCs w:val="24"/>
        </w:rPr>
      </w:pPr>
    </w:p>
    <w:p w14:paraId="6C097561" w14:textId="0AE1E8BB" w:rsidR="00150883" w:rsidRDefault="00150883" w:rsidP="00F85D4B">
      <w:pPr>
        <w:rPr>
          <w:b/>
          <w:bCs/>
          <w:sz w:val="24"/>
          <w:szCs w:val="24"/>
        </w:rPr>
      </w:pPr>
    </w:p>
    <w:p w14:paraId="219EE11E" w14:textId="77777777" w:rsidR="00150883" w:rsidRDefault="00150883" w:rsidP="00F85D4B">
      <w:pPr>
        <w:rPr>
          <w:b/>
          <w:bCs/>
          <w:sz w:val="24"/>
          <w:szCs w:val="24"/>
        </w:rPr>
      </w:pPr>
    </w:p>
    <w:p w14:paraId="0FF81829" w14:textId="297548D7" w:rsidR="00150883" w:rsidRDefault="00150883" w:rsidP="00F85D4B">
      <w:pPr>
        <w:rPr>
          <w:b/>
          <w:bCs/>
          <w:sz w:val="24"/>
          <w:szCs w:val="24"/>
        </w:rPr>
      </w:pPr>
    </w:p>
    <w:p w14:paraId="59B4309A" w14:textId="19E9DC7D" w:rsidR="00150883" w:rsidRDefault="00150883" w:rsidP="00F85D4B">
      <w:pPr>
        <w:rPr>
          <w:b/>
          <w:bCs/>
          <w:sz w:val="24"/>
          <w:szCs w:val="24"/>
        </w:rPr>
      </w:pPr>
    </w:p>
    <w:p w14:paraId="16632AC0" w14:textId="758FD7FB" w:rsidR="00150883" w:rsidRDefault="00150883" w:rsidP="00F85D4B">
      <w:pPr>
        <w:rPr>
          <w:b/>
          <w:bCs/>
          <w:sz w:val="24"/>
          <w:szCs w:val="24"/>
        </w:rPr>
      </w:pPr>
    </w:p>
    <w:p w14:paraId="499F788D" w14:textId="42011D32" w:rsidR="00DD7B04" w:rsidRDefault="00DD7B04" w:rsidP="00F85D4B">
      <w:pPr>
        <w:rPr>
          <w:b/>
          <w:bCs/>
          <w:sz w:val="24"/>
          <w:szCs w:val="24"/>
        </w:rPr>
      </w:pPr>
    </w:p>
    <w:p w14:paraId="3FC9E8CC" w14:textId="41C19CA4" w:rsidR="00994927" w:rsidRDefault="00994927" w:rsidP="00F85D4B">
      <w:pPr>
        <w:rPr>
          <w:b/>
          <w:bCs/>
          <w:sz w:val="32"/>
          <w:szCs w:val="32"/>
        </w:rPr>
      </w:pPr>
      <w:r>
        <w:rPr>
          <w:b/>
          <w:bCs/>
          <w:sz w:val="32"/>
          <w:szCs w:val="32"/>
        </w:rPr>
        <w:lastRenderedPageBreak/>
        <w:t xml:space="preserve">Kernkwadrant </w:t>
      </w:r>
    </w:p>
    <w:p w14:paraId="3BA32675" w14:textId="7D071909" w:rsidR="00994927" w:rsidRDefault="00994927" w:rsidP="00F85D4B">
      <w:pPr>
        <w:rPr>
          <w:b/>
          <w:bCs/>
          <w:sz w:val="32"/>
          <w:szCs w:val="32"/>
        </w:rPr>
      </w:pPr>
    </w:p>
    <w:tbl>
      <w:tblPr>
        <w:tblStyle w:val="Tabelraster"/>
        <w:tblW w:w="0" w:type="auto"/>
        <w:tblLook w:val="04A0" w:firstRow="1" w:lastRow="0" w:firstColumn="1" w:lastColumn="0" w:noHBand="0" w:noVBand="1"/>
      </w:tblPr>
      <w:tblGrid>
        <w:gridCol w:w="4621"/>
        <w:gridCol w:w="4621"/>
      </w:tblGrid>
      <w:tr w:rsidR="006576F0" w14:paraId="43006AA5" w14:textId="77777777" w:rsidTr="006576F0">
        <w:tc>
          <w:tcPr>
            <w:tcW w:w="4621" w:type="dxa"/>
          </w:tcPr>
          <w:p w14:paraId="65CB2EB9" w14:textId="79BAF92E" w:rsidR="006576F0" w:rsidRPr="006576F0" w:rsidRDefault="006576F0" w:rsidP="00F85D4B">
            <w:pPr>
              <w:rPr>
                <w:sz w:val="24"/>
                <w:szCs w:val="24"/>
              </w:rPr>
            </w:pPr>
            <w:r>
              <w:rPr>
                <w:sz w:val="24"/>
                <w:szCs w:val="24"/>
              </w:rPr>
              <w:t xml:space="preserve">Kernkwaliteit: </w:t>
            </w:r>
            <w:r w:rsidR="00756F58">
              <w:rPr>
                <w:sz w:val="24"/>
                <w:szCs w:val="24"/>
              </w:rPr>
              <w:t xml:space="preserve">Enthousiasme </w:t>
            </w:r>
          </w:p>
        </w:tc>
        <w:tc>
          <w:tcPr>
            <w:tcW w:w="4621" w:type="dxa"/>
          </w:tcPr>
          <w:p w14:paraId="3ECC69B7" w14:textId="496EBB71" w:rsidR="006576F0" w:rsidRPr="006576F0" w:rsidRDefault="006576F0" w:rsidP="00F85D4B">
            <w:pPr>
              <w:rPr>
                <w:sz w:val="24"/>
                <w:szCs w:val="24"/>
              </w:rPr>
            </w:pPr>
            <w:r>
              <w:rPr>
                <w:sz w:val="24"/>
                <w:szCs w:val="24"/>
              </w:rPr>
              <w:t xml:space="preserve">Valkuil: </w:t>
            </w:r>
            <w:r w:rsidR="00756F58">
              <w:rPr>
                <w:sz w:val="24"/>
                <w:szCs w:val="24"/>
              </w:rPr>
              <w:t xml:space="preserve">Impulsiviteit </w:t>
            </w:r>
          </w:p>
        </w:tc>
      </w:tr>
      <w:tr w:rsidR="006576F0" w14:paraId="27EE9262" w14:textId="77777777" w:rsidTr="006576F0">
        <w:tc>
          <w:tcPr>
            <w:tcW w:w="4621" w:type="dxa"/>
          </w:tcPr>
          <w:p w14:paraId="02081BA1" w14:textId="79030DB1" w:rsidR="006576F0" w:rsidRPr="006576F0" w:rsidRDefault="006576F0" w:rsidP="00F85D4B">
            <w:pPr>
              <w:rPr>
                <w:sz w:val="24"/>
                <w:szCs w:val="24"/>
              </w:rPr>
            </w:pPr>
            <w:r>
              <w:rPr>
                <w:sz w:val="24"/>
                <w:szCs w:val="24"/>
              </w:rPr>
              <w:t>Allergie:</w:t>
            </w:r>
            <w:r w:rsidR="00756F58">
              <w:rPr>
                <w:sz w:val="24"/>
                <w:szCs w:val="24"/>
              </w:rPr>
              <w:t xml:space="preserve"> Pessimisme </w:t>
            </w:r>
          </w:p>
        </w:tc>
        <w:tc>
          <w:tcPr>
            <w:tcW w:w="4621" w:type="dxa"/>
          </w:tcPr>
          <w:p w14:paraId="0C18A13F" w14:textId="20FD99F5" w:rsidR="006576F0" w:rsidRPr="00756F58" w:rsidRDefault="00756F58" w:rsidP="00F85D4B">
            <w:pPr>
              <w:rPr>
                <w:sz w:val="24"/>
                <w:szCs w:val="24"/>
              </w:rPr>
            </w:pPr>
            <w:r>
              <w:rPr>
                <w:sz w:val="24"/>
                <w:szCs w:val="24"/>
              </w:rPr>
              <w:t xml:space="preserve">Uitdaging: Realisme </w:t>
            </w:r>
          </w:p>
        </w:tc>
      </w:tr>
    </w:tbl>
    <w:p w14:paraId="145879DD" w14:textId="77777777" w:rsidR="00994927" w:rsidRDefault="00994927" w:rsidP="00F85D4B">
      <w:pPr>
        <w:rPr>
          <w:b/>
          <w:bCs/>
          <w:sz w:val="32"/>
          <w:szCs w:val="32"/>
        </w:rPr>
      </w:pPr>
    </w:p>
    <w:p w14:paraId="2B841F15" w14:textId="3684DBA8" w:rsidR="00994927" w:rsidRPr="0086289E" w:rsidRDefault="00756F58" w:rsidP="00F85D4B">
      <w:pPr>
        <w:rPr>
          <w:sz w:val="24"/>
          <w:szCs w:val="24"/>
          <w:u w:val="single"/>
        </w:rPr>
      </w:pPr>
      <w:r w:rsidRPr="0086289E">
        <w:rPr>
          <w:sz w:val="24"/>
          <w:szCs w:val="24"/>
          <w:u w:val="single"/>
        </w:rPr>
        <w:t>Wat de eigenschappen voor mij betekenen:</w:t>
      </w:r>
    </w:p>
    <w:p w14:paraId="1D22F75F" w14:textId="77777777" w:rsidR="0086289E" w:rsidRDefault="0086289E" w:rsidP="00F85D4B">
      <w:pPr>
        <w:rPr>
          <w:b/>
          <w:bCs/>
          <w:sz w:val="24"/>
          <w:szCs w:val="24"/>
        </w:rPr>
      </w:pPr>
    </w:p>
    <w:p w14:paraId="21EB9FEA" w14:textId="3A32E3D9" w:rsidR="00756F58" w:rsidRPr="0086289E" w:rsidRDefault="0086289E" w:rsidP="00F85D4B">
      <w:pPr>
        <w:rPr>
          <w:sz w:val="24"/>
          <w:szCs w:val="24"/>
        </w:rPr>
      </w:pPr>
      <w:r>
        <w:rPr>
          <w:b/>
          <w:bCs/>
          <w:sz w:val="24"/>
          <w:szCs w:val="24"/>
        </w:rPr>
        <w:t xml:space="preserve">Enthousiasme: </w:t>
      </w:r>
      <w:r>
        <w:rPr>
          <w:sz w:val="24"/>
          <w:szCs w:val="24"/>
        </w:rPr>
        <w:t xml:space="preserve">Ik hoor regelmatig dat ik enthousiast over kom op de buitenwereld. </w:t>
      </w:r>
      <w:r w:rsidR="0026793D">
        <w:rPr>
          <w:sz w:val="24"/>
          <w:szCs w:val="24"/>
        </w:rPr>
        <w:t xml:space="preserve">Dit komt doordat ik erg sociaal ben en altijd met iedereen wel in gesprek kan raken. Ik ben een open persoon als het gaat om sociaal gebied. </w:t>
      </w:r>
    </w:p>
    <w:p w14:paraId="76CA3B24" w14:textId="2DD19703" w:rsidR="0086289E" w:rsidRPr="0026793D" w:rsidRDefault="0086289E" w:rsidP="00F85D4B">
      <w:pPr>
        <w:rPr>
          <w:sz w:val="24"/>
          <w:szCs w:val="24"/>
        </w:rPr>
      </w:pPr>
      <w:r>
        <w:rPr>
          <w:b/>
          <w:bCs/>
          <w:sz w:val="24"/>
          <w:szCs w:val="24"/>
        </w:rPr>
        <w:t>Impulsiviteit:</w:t>
      </w:r>
      <w:r w:rsidR="0026793D">
        <w:rPr>
          <w:b/>
          <w:bCs/>
          <w:sz w:val="24"/>
          <w:szCs w:val="24"/>
        </w:rPr>
        <w:t xml:space="preserve"> </w:t>
      </w:r>
      <w:r w:rsidR="0026793D">
        <w:rPr>
          <w:sz w:val="24"/>
          <w:szCs w:val="24"/>
        </w:rPr>
        <w:t xml:space="preserve">Ik kan snel overhaaste beslissingen nemen. Hierdoor kom ik vaak in de war met plannen en heb ik aldus dubbele afspraken. Ook vind ik het belangrijk om bij leuke activiteiten te zijn als mijn omgeving hierin prikkels geeft, dan ga ik daar al gauw in mee terwijl ik eigenlijk belangrijkere prioriteiten heb. </w:t>
      </w:r>
    </w:p>
    <w:p w14:paraId="17E8945F" w14:textId="42DFB562" w:rsidR="0086289E" w:rsidRPr="000F1DBA" w:rsidRDefault="0086289E" w:rsidP="00F85D4B">
      <w:pPr>
        <w:rPr>
          <w:sz w:val="24"/>
          <w:szCs w:val="24"/>
        </w:rPr>
      </w:pPr>
      <w:r>
        <w:rPr>
          <w:b/>
          <w:bCs/>
          <w:sz w:val="24"/>
          <w:szCs w:val="24"/>
        </w:rPr>
        <w:t>Pessimisme:</w:t>
      </w:r>
      <w:r w:rsidR="0026793D">
        <w:rPr>
          <w:b/>
          <w:bCs/>
          <w:sz w:val="24"/>
          <w:szCs w:val="24"/>
        </w:rPr>
        <w:t xml:space="preserve"> </w:t>
      </w:r>
      <w:r w:rsidR="000F1DBA">
        <w:rPr>
          <w:sz w:val="24"/>
          <w:szCs w:val="24"/>
        </w:rPr>
        <w:t xml:space="preserve">Ik houd niet van mensen die over het algemeen negatief zijn ingesteld. Wanneer ik dit tegen kom probeer ik vaak het beste uit deze persoon te halen, te overtuigen van een andere denkwijze. Ook doe ik vaak wel mijn best om iets positiefs te halen uit een tegenslag, al lukt dat niet altijd. </w:t>
      </w:r>
    </w:p>
    <w:p w14:paraId="1351E8D3" w14:textId="28B23E93" w:rsidR="0086289E" w:rsidRDefault="0086289E" w:rsidP="00F85D4B">
      <w:pPr>
        <w:rPr>
          <w:sz w:val="24"/>
          <w:szCs w:val="24"/>
        </w:rPr>
      </w:pPr>
      <w:r>
        <w:rPr>
          <w:b/>
          <w:bCs/>
          <w:sz w:val="24"/>
          <w:szCs w:val="24"/>
        </w:rPr>
        <w:t xml:space="preserve">Realisme: </w:t>
      </w:r>
      <w:r w:rsidR="00375AAC">
        <w:rPr>
          <w:sz w:val="24"/>
          <w:szCs w:val="24"/>
        </w:rPr>
        <w:t xml:space="preserve">Bewust van wat er om me heen gebeurt. Aandacht voor feit en realiteit. </w:t>
      </w:r>
    </w:p>
    <w:p w14:paraId="59174BAB" w14:textId="6DBEB6C9" w:rsidR="00124966" w:rsidRDefault="00124966" w:rsidP="00F85D4B">
      <w:pPr>
        <w:rPr>
          <w:sz w:val="24"/>
          <w:szCs w:val="24"/>
        </w:rPr>
      </w:pPr>
    </w:p>
    <w:p w14:paraId="48772ACA" w14:textId="7FA3673C" w:rsidR="00124966" w:rsidRDefault="00124966" w:rsidP="00F85D4B">
      <w:pPr>
        <w:rPr>
          <w:sz w:val="24"/>
          <w:szCs w:val="24"/>
          <w:u w:val="single"/>
        </w:rPr>
      </w:pPr>
      <w:r>
        <w:rPr>
          <w:sz w:val="24"/>
          <w:szCs w:val="24"/>
          <w:u w:val="single"/>
        </w:rPr>
        <w:t>Wat ik terug zie op stage en wat dat zegt over mij:</w:t>
      </w:r>
    </w:p>
    <w:p w14:paraId="3ABC6D45" w14:textId="72978AFC" w:rsidR="00124966" w:rsidRPr="001D12F2" w:rsidRDefault="00124966" w:rsidP="00F85D4B">
      <w:pPr>
        <w:rPr>
          <w:sz w:val="24"/>
          <w:szCs w:val="24"/>
        </w:rPr>
      </w:pPr>
      <w:r>
        <w:rPr>
          <w:b/>
          <w:bCs/>
          <w:sz w:val="24"/>
          <w:szCs w:val="24"/>
        </w:rPr>
        <w:t>Enthousiasme:</w:t>
      </w:r>
      <w:r w:rsidR="007E2849">
        <w:rPr>
          <w:b/>
          <w:bCs/>
          <w:sz w:val="24"/>
          <w:szCs w:val="24"/>
        </w:rPr>
        <w:t xml:space="preserve"> </w:t>
      </w:r>
      <w:r w:rsidR="001D12F2">
        <w:rPr>
          <w:sz w:val="24"/>
          <w:szCs w:val="24"/>
        </w:rPr>
        <w:t xml:space="preserve">Op mijn stage zie ik terug dat de leerlingen enthousiast zijn door mijn energie en vaak naar me toe komen om bijvoorbeeld een trucje tijdens gym te laten zien. Ook ben ik vaak wel enthousiast als ik een taak geboden krijg. Dan pak ik deze ook met beide handen aan. </w:t>
      </w:r>
    </w:p>
    <w:p w14:paraId="03F6D804" w14:textId="3ABBE5FA" w:rsidR="00124966" w:rsidRPr="009053AC" w:rsidRDefault="00124966" w:rsidP="00F85D4B">
      <w:pPr>
        <w:rPr>
          <w:sz w:val="24"/>
          <w:szCs w:val="24"/>
        </w:rPr>
      </w:pPr>
      <w:r>
        <w:rPr>
          <w:b/>
          <w:bCs/>
          <w:sz w:val="24"/>
          <w:szCs w:val="24"/>
        </w:rPr>
        <w:t>Impulsiviteit</w:t>
      </w:r>
      <w:r w:rsidR="001D12F2">
        <w:rPr>
          <w:b/>
          <w:bCs/>
          <w:sz w:val="24"/>
          <w:szCs w:val="24"/>
        </w:rPr>
        <w:t xml:space="preserve">: </w:t>
      </w:r>
    </w:p>
    <w:p w14:paraId="4D6B72F0" w14:textId="0A246FCB" w:rsidR="00124966" w:rsidRPr="001D12F2" w:rsidRDefault="00124966" w:rsidP="00F85D4B">
      <w:pPr>
        <w:rPr>
          <w:sz w:val="24"/>
          <w:szCs w:val="24"/>
        </w:rPr>
      </w:pPr>
      <w:r>
        <w:rPr>
          <w:b/>
          <w:bCs/>
          <w:sz w:val="24"/>
          <w:szCs w:val="24"/>
        </w:rPr>
        <w:t>Pessimisme:</w:t>
      </w:r>
      <w:r w:rsidR="001D12F2">
        <w:rPr>
          <w:b/>
          <w:bCs/>
          <w:sz w:val="24"/>
          <w:szCs w:val="24"/>
        </w:rPr>
        <w:t xml:space="preserve"> </w:t>
      </w:r>
      <w:r w:rsidR="001D12F2">
        <w:rPr>
          <w:sz w:val="24"/>
          <w:szCs w:val="24"/>
        </w:rPr>
        <w:t xml:space="preserve">Ik vind het belangrijk de kinderen het leuke aan leren te laten in zien. Als er een leerling is die ergens een negatieve energie geeft in een taak, leg ik uit waarvoor het belangrijk is om wel mee te doen. </w:t>
      </w:r>
    </w:p>
    <w:p w14:paraId="46CA71C6" w14:textId="0E8878E8" w:rsidR="00124966" w:rsidRDefault="00124966" w:rsidP="00F85D4B">
      <w:pPr>
        <w:rPr>
          <w:sz w:val="24"/>
          <w:szCs w:val="24"/>
        </w:rPr>
      </w:pPr>
      <w:r>
        <w:rPr>
          <w:b/>
          <w:bCs/>
          <w:sz w:val="24"/>
          <w:szCs w:val="24"/>
        </w:rPr>
        <w:t xml:space="preserve">Realisme: </w:t>
      </w:r>
      <w:r w:rsidR="009053AC">
        <w:rPr>
          <w:sz w:val="24"/>
          <w:szCs w:val="24"/>
        </w:rPr>
        <w:t xml:space="preserve">Ik ben me bewust van de verschillende niveaus van leerlingen. Hoe ik het ene kind anders te woord moet staan dan de andere. Ook heb ik van veel leerlingen dossier in gezien waardoor ik hun ziektebeeld, gedragsprobleem of leerachterstand ken. </w:t>
      </w:r>
    </w:p>
    <w:p w14:paraId="24931C1F" w14:textId="3AAAA1CF" w:rsidR="00B64DD6" w:rsidRDefault="00B64DD6" w:rsidP="00F85D4B">
      <w:pPr>
        <w:rPr>
          <w:sz w:val="24"/>
          <w:szCs w:val="24"/>
        </w:rPr>
      </w:pPr>
    </w:p>
    <w:p w14:paraId="57270BC0" w14:textId="0FFAAA82" w:rsidR="00B64DD6" w:rsidRDefault="00B64DD6" w:rsidP="00F85D4B">
      <w:pPr>
        <w:rPr>
          <w:sz w:val="24"/>
          <w:szCs w:val="24"/>
        </w:rPr>
      </w:pPr>
    </w:p>
    <w:p w14:paraId="56B84D52" w14:textId="777B3880" w:rsidR="003D24BE" w:rsidRDefault="003D24BE" w:rsidP="00F85D4B">
      <w:pPr>
        <w:rPr>
          <w:sz w:val="32"/>
          <w:szCs w:val="32"/>
        </w:rPr>
      </w:pPr>
    </w:p>
    <w:p w14:paraId="4D336E0D" w14:textId="5D1D2B1D" w:rsidR="003D24BE" w:rsidRPr="004103B3" w:rsidRDefault="004103B3" w:rsidP="00F85D4B">
      <w:pPr>
        <w:rPr>
          <w:b/>
          <w:bCs/>
          <w:sz w:val="32"/>
          <w:szCs w:val="32"/>
        </w:rPr>
      </w:pPr>
      <w:r>
        <w:rPr>
          <w:b/>
          <w:bCs/>
          <w:sz w:val="32"/>
          <w:szCs w:val="32"/>
        </w:rPr>
        <w:t>Feedbackformulier</w:t>
      </w:r>
    </w:p>
    <w:p w14:paraId="22099993" w14:textId="77777777" w:rsidR="00994927" w:rsidRPr="00994927" w:rsidRDefault="00994927" w:rsidP="00F85D4B">
      <w:pPr>
        <w:rPr>
          <w:b/>
          <w:bCs/>
          <w:sz w:val="32"/>
          <w:szCs w:val="32"/>
        </w:rPr>
      </w:pPr>
    </w:p>
    <w:sectPr w:rsidR="00994927" w:rsidRPr="00994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047C3"/>
    <w:rsid w:val="00000A6A"/>
    <w:rsid w:val="00043F30"/>
    <w:rsid w:val="000A2438"/>
    <w:rsid w:val="000F1DBA"/>
    <w:rsid w:val="00124966"/>
    <w:rsid w:val="00150883"/>
    <w:rsid w:val="00163FCA"/>
    <w:rsid w:val="00171064"/>
    <w:rsid w:val="001822A8"/>
    <w:rsid w:val="00182824"/>
    <w:rsid w:val="00193B16"/>
    <w:rsid w:val="001B5F09"/>
    <w:rsid w:val="001D12F2"/>
    <w:rsid w:val="0025010A"/>
    <w:rsid w:val="0026793D"/>
    <w:rsid w:val="002E7E2C"/>
    <w:rsid w:val="003119D1"/>
    <w:rsid w:val="0034751C"/>
    <w:rsid w:val="00375AAC"/>
    <w:rsid w:val="003D24BE"/>
    <w:rsid w:val="004103B3"/>
    <w:rsid w:val="00587D0F"/>
    <w:rsid w:val="00594EAB"/>
    <w:rsid w:val="005A3ED4"/>
    <w:rsid w:val="005A6388"/>
    <w:rsid w:val="005D5AC6"/>
    <w:rsid w:val="006576F0"/>
    <w:rsid w:val="007473A7"/>
    <w:rsid w:val="00756F58"/>
    <w:rsid w:val="0077211B"/>
    <w:rsid w:val="007E2849"/>
    <w:rsid w:val="0086289E"/>
    <w:rsid w:val="00884CE2"/>
    <w:rsid w:val="008F6A28"/>
    <w:rsid w:val="009053AC"/>
    <w:rsid w:val="00957CF7"/>
    <w:rsid w:val="00994927"/>
    <w:rsid w:val="00A54E4C"/>
    <w:rsid w:val="00A723D8"/>
    <w:rsid w:val="00AB439B"/>
    <w:rsid w:val="00AC0BC6"/>
    <w:rsid w:val="00AC687B"/>
    <w:rsid w:val="00AE1226"/>
    <w:rsid w:val="00B028CD"/>
    <w:rsid w:val="00B047C3"/>
    <w:rsid w:val="00B64DD6"/>
    <w:rsid w:val="00BF5878"/>
    <w:rsid w:val="00C45004"/>
    <w:rsid w:val="00C77D99"/>
    <w:rsid w:val="00D26550"/>
    <w:rsid w:val="00D8128A"/>
    <w:rsid w:val="00DC1CA8"/>
    <w:rsid w:val="00DC5B09"/>
    <w:rsid w:val="00DD7B04"/>
    <w:rsid w:val="00E96323"/>
    <w:rsid w:val="00F15473"/>
    <w:rsid w:val="00F37A03"/>
    <w:rsid w:val="00F85D4B"/>
    <w:rsid w:val="00FA7128"/>
    <w:rsid w:val="00FC221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A46D4B9"/>
  <w15:docId w15:val="{6BBF864F-9671-442E-AF3A-7A1DAFAE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54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1741</TotalTime>
  <Pages>9</Pages>
  <Words>1441</Words>
  <Characters>8216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norte de vries</dc:creator>
  <cp:keywords/>
  <dc:description/>
  <cp:lastModifiedBy>norte de vries</cp:lastModifiedBy>
  <cp:revision>20</cp:revision>
  <dcterms:created xsi:type="dcterms:W3CDTF">2021-11-23T10:53:00Z</dcterms:created>
  <dcterms:modified xsi:type="dcterms:W3CDTF">2021-12-13T10:11:00Z</dcterms:modified>
</cp:coreProperties>
</file>